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ABA5">
      <w:pPr>
        <w:widowControl/>
        <w:shd w:val="clear" w:color="auto" w:fill="FFFFFF"/>
        <w:spacing w:line="500" w:lineRule="exact"/>
        <w:ind w:left="-707" w:leftChars="-337" w:right="-624" w:rightChars="-297" w:hanging="1"/>
        <w:jc w:val="center"/>
        <w:rPr>
          <w:rFonts w:hint="eastAsia" w:ascii="Arial Unicode MS" w:hAnsi="Arial Unicode MS" w:eastAsia="Arial Unicode MS" w:cs="Arial Unicode MS"/>
          <w:b/>
          <w:bCs/>
          <w:color w:val="000000" w:themeColor="text1"/>
          <w:kern w:val="0"/>
          <w:sz w:val="30"/>
          <w:szCs w:val="30"/>
          <w14:textFill>
            <w14:solidFill>
              <w14:schemeClr w14:val="tx1"/>
            </w14:solidFill>
          </w14:textFill>
        </w:rPr>
      </w:pPr>
      <w:r>
        <w:rPr>
          <w:rFonts w:hint="eastAsia" w:ascii="Arial Unicode MS" w:hAnsi="Arial Unicode MS" w:eastAsia="Arial Unicode MS" w:cs="Arial Unicode MS"/>
          <w:b/>
          <w:bCs/>
          <w:color w:val="000000" w:themeColor="text1"/>
          <w:kern w:val="0"/>
          <w:sz w:val="30"/>
          <w:szCs w:val="30"/>
          <w14:textFill>
            <w14:solidFill>
              <w14:schemeClr w14:val="tx1"/>
            </w14:solidFill>
          </w14:textFill>
        </w:rPr>
        <w:t>湖南省第二人民医院（湖南省脑科医院）</w:t>
      </w:r>
    </w:p>
    <w:p w14:paraId="4435BBD4">
      <w:pPr>
        <w:widowControl/>
        <w:shd w:val="clear" w:color="auto" w:fill="FFFFFF"/>
        <w:spacing w:line="500" w:lineRule="exact"/>
        <w:ind w:left="-707" w:leftChars="-337" w:right="-624" w:rightChars="-297" w:hanging="1"/>
        <w:jc w:val="center"/>
        <w:rPr>
          <w:rFonts w:hint="default" w:ascii="Arial Unicode MS" w:hAnsi="Arial Unicode MS" w:eastAsia="Arial Unicode MS" w:cs="Arial Unicode MS"/>
          <w:sz w:val="30"/>
          <w:szCs w:val="30"/>
          <w:lang w:val="en-US" w:eastAsia="zh-CN"/>
        </w:rPr>
      </w:pPr>
      <w:bookmarkStart w:id="0" w:name="OLE_LINK1"/>
      <w:r>
        <w:rPr>
          <w:rFonts w:hint="eastAsia" w:ascii="Arial Unicode MS" w:hAnsi="Arial Unicode MS" w:eastAsia="Arial Unicode MS" w:cs="Arial Unicode MS"/>
          <w:sz w:val="30"/>
          <w:szCs w:val="30"/>
          <w:lang w:val="en-US" w:eastAsia="zh-CN"/>
        </w:rPr>
        <w:t xml:space="preserve"> 老配电房新增开关柜项目</w:t>
      </w:r>
      <w:r>
        <w:rPr>
          <w:rFonts w:hint="eastAsia" w:ascii="Arial Unicode MS" w:hAnsi="Arial Unicode MS" w:eastAsia="Arial Unicode MS" w:cs="Arial Unicode MS"/>
          <w:sz w:val="30"/>
          <w:szCs w:val="30"/>
          <w:lang w:eastAsia="zh-CN"/>
        </w:rPr>
        <w:t>竞价</w:t>
      </w:r>
      <w:r>
        <w:rPr>
          <w:rFonts w:hint="eastAsia" w:ascii="Arial Unicode MS" w:hAnsi="Arial Unicode MS" w:eastAsia="Arial Unicode MS" w:cs="Arial Unicode MS"/>
          <w:sz w:val="30"/>
          <w:szCs w:val="30"/>
        </w:rPr>
        <w:t>文件</w:t>
      </w:r>
      <w:bookmarkEnd w:id="0"/>
    </w:p>
    <w:tbl>
      <w:tblPr>
        <w:tblStyle w:val="8"/>
        <w:tblW w:w="5702" w:type="pct"/>
        <w:tblInd w:w="-6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78"/>
        <w:gridCol w:w="1266"/>
        <w:gridCol w:w="7849"/>
      </w:tblGrid>
      <w:tr w14:paraId="0C26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81" w:hRule="atLeast"/>
        </w:trPr>
        <w:tc>
          <w:tcPr>
            <w:tcW w:w="298" w:type="pct"/>
            <w:shd w:val="clear" w:color="auto" w:fill="FFFFFF"/>
            <w:tcMar>
              <w:top w:w="47" w:type="dxa"/>
              <w:left w:w="94" w:type="dxa"/>
              <w:bottom w:w="47" w:type="dxa"/>
              <w:right w:w="94" w:type="dxa"/>
            </w:tcMar>
            <w:vAlign w:val="center"/>
          </w:tcPr>
          <w:p w14:paraId="5C73963F">
            <w:pPr>
              <w:widowControl/>
              <w:wordWrap w:val="0"/>
              <w:jc w:val="center"/>
              <w:rPr>
                <w:rFonts w:hint="eastAsia" w:ascii="仿宋" w:hAnsi="仿宋" w:eastAsia="仿宋" w:cs="Arial"/>
                <w:b/>
                <w:color w:val="000000" w:themeColor="text1"/>
                <w:kern w:val="0"/>
                <w:sz w:val="21"/>
                <w:szCs w:val="21"/>
                <w14:textFill>
                  <w14:solidFill>
                    <w14:schemeClr w14:val="tx1"/>
                  </w14:solidFill>
                </w14:textFill>
              </w:rPr>
            </w:pPr>
            <w:r>
              <w:rPr>
                <w:rFonts w:ascii="仿宋" w:hAnsi="仿宋" w:eastAsia="仿宋" w:cs="Arial"/>
                <w:b/>
                <w:color w:val="000000" w:themeColor="text1"/>
                <w:kern w:val="0"/>
                <w:sz w:val="21"/>
                <w:szCs w:val="21"/>
                <w14:textFill>
                  <w14:solidFill>
                    <w14:schemeClr w14:val="tx1"/>
                  </w14:solidFill>
                </w14:textFill>
              </w:rPr>
              <w:t>序号</w:t>
            </w:r>
          </w:p>
        </w:tc>
        <w:tc>
          <w:tcPr>
            <w:tcW w:w="653" w:type="pct"/>
            <w:shd w:val="clear" w:color="auto" w:fill="FFFFFF"/>
            <w:vAlign w:val="center"/>
          </w:tcPr>
          <w:p w14:paraId="5957CDBF">
            <w:pPr>
              <w:wordWrap w:val="0"/>
              <w:jc w:val="center"/>
              <w:rPr>
                <w:rFonts w:hint="eastAsia" w:ascii="仿宋" w:hAnsi="仿宋" w:eastAsia="仿宋" w:cs="Arial"/>
                <w:b/>
                <w:color w:val="000000" w:themeColor="text1"/>
                <w:kern w:val="0"/>
                <w:sz w:val="21"/>
                <w:szCs w:val="21"/>
                <w14:textFill>
                  <w14:solidFill>
                    <w14:schemeClr w14:val="tx1"/>
                  </w14:solidFill>
                </w14:textFill>
              </w:rPr>
            </w:pPr>
            <w:r>
              <w:rPr>
                <w:rFonts w:ascii="仿宋" w:hAnsi="仿宋" w:eastAsia="仿宋" w:cs="Arial"/>
                <w:b/>
                <w:color w:val="000000" w:themeColor="text1"/>
                <w:kern w:val="0"/>
                <w:sz w:val="21"/>
                <w:szCs w:val="21"/>
                <w14:textFill>
                  <w14:solidFill>
                    <w14:schemeClr w14:val="tx1"/>
                  </w14:solidFill>
                </w14:textFill>
              </w:rPr>
              <w:t>项目分类</w:t>
            </w:r>
          </w:p>
        </w:tc>
        <w:tc>
          <w:tcPr>
            <w:tcW w:w="4049" w:type="pct"/>
            <w:shd w:val="clear" w:color="auto" w:fill="FFFFFF"/>
            <w:tcMar>
              <w:top w:w="47" w:type="dxa"/>
              <w:left w:w="94" w:type="dxa"/>
              <w:bottom w:w="47" w:type="dxa"/>
              <w:right w:w="94" w:type="dxa"/>
            </w:tcMar>
            <w:vAlign w:val="center"/>
          </w:tcPr>
          <w:p w14:paraId="187CF094">
            <w:pPr>
              <w:widowControl/>
              <w:wordWrap w:val="0"/>
              <w:jc w:val="center"/>
              <w:rPr>
                <w:rFonts w:hint="eastAsia" w:ascii="仿宋" w:hAnsi="仿宋" w:eastAsia="仿宋" w:cs="Arial"/>
                <w:b/>
                <w:color w:val="000000" w:themeColor="text1"/>
                <w:kern w:val="0"/>
                <w:sz w:val="21"/>
                <w:szCs w:val="21"/>
                <w14:textFill>
                  <w14:solidFill>
                    <w14:schemeClr w14:val="tx1"/>
                  </w14:solidFill>
                </w14:textFill>
              </w:rPr>
            </w:pPr>
            <w:r>
              <w:rPr>
                <w:rFonts w:hint="eastAsia" w:ascii="仿宋" w:hAnsi="仿宋" w:eastAsia="仿宋" w:cs="Arial"/>
                <w:b/>
                <w:color w:val="000000" w:themeColor="text1"/>
                <w:kern w:val="0"/>
                <w:sz w:val="21"/>
                <w:szCs w:val="21"/>
                <w:lang w:eastAsia="zh-CN"/>
                <w14:textFill>
                  <w14:solidFill>
                    <w14:schemeClr w14:val="tx1"/>
                  </w14:solidFill>
                </w14:textFill>
              </w:rPr>
              <w:t>竞价</w:t>
            </w:r>
            <w:r>
              <w:rPr>
                <w:rFonts w:ascii="仿宋" w:hAnsi="仿宋" w:eastAsia="仿宋" w:cs="Arial"/>
                <w:b/>
                <w:color w:val="000000" w:themeColor="text1"/>
                <w:kern w:val="0"/>
                <w:sz w:val="21"/>
                <w:szCs w:val="21"/>
                <w14:textFill>
                  <w14:solidFill>
                    <w14:schemeClr w14:val="tx1"/>
                  </w14:solidFill>
                </w14:textFill>
              </w:rPr>
              <w:t>需求</w:t>
            </w:r>
          </w:p>
        </w:tc>
      </w:tr>
      <w:tr w14:paraId="6F8D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307" w:hRule="atLeast"/>
        </w:trPr>
        <w:tc>
          <w:tcPr>
            <w:tcW w:w="298" w:type="pct"/>
            <w:shd w:val="clear" w:color="auto" w:fill="FFFFFF"/>
            <w:tcMar>
              <w:top w:w="47" w:type="dxa"/>
              <w:left w:w="94" w:type="dxa"/>
              <w:bottom w:w="47" w:type="dxa"/>
              <w:right w:w="94" w:type="dxa"/>
            </w:tcMar>
            <w:vAlign w:val="center"/>
          </w:tcPr>
          <w:p w14:paraId="2FFC74D2">
            <w:pPr>
              <w:widowControl/>
              <w:jc w:val="center"/>
              <w:rPr>
                <w:rFonts w:hint="eastAsia" w:ascii="仿宋" w:hAnsi="仿宋" w:eastAsia="仿宋" w:cs="Arial"/>
                <w:b/>
                <w:color w:val="000000" w:themeColor="text1"/>
                <w:kern w:val="0"/>
                <w:sz w:val="18"/>
                <w:szCs w:val="18"/>
                <w14:textFill>
                  <w14:solidFill>
                    <w14:schemeClr w14:val="tx1"/>
                  </w14:solidFill>
                </w14:textFill>
              </w:rPr>
            </w:pPr>
            <w:bookmarkStart w:id="1" w:name="_GoBack" w:colFirst="2" w:colLast="2"/>
            <w:r>
              <w:rPr>
                <w:rFonts w:ascii="仿宋" w:hAnsi="仿宋" w:eastAsia="仿宋" w:cs="Arial"/>
                <w:b/>
                <w:color w:val="000000" w:themeColor="text1"/>
                <w:kern w:val="0"/>
                <w:sz w:val="18"/>
                <w:szCs w:val="18"/>
                <w14:textFill>
                  <w14:solidFill>
                    <w14:schemeClr w14:val="tx1"/>
                  </w14:solidFill>
                </w14:textFill>
              </w:rPr>
              <w:t>一</w:t>
            </w:r>
          </w:p>
        </w:tc>
        <w:tc>
          <w:tcPr>
            <w:tcW w:w="653" w:type="pct"/>
            <w:shd w:val="clear" w:color="auto" w:fill="FFFFFF"/>
            <w:vAlign w:val="center"/>
          </w:tcPr>
          <w:p w14:paraId="031A6247">
            <w:pPr>
              <w:widowControl/>
              <w:jc w:val="center"/>
              <w:rPr>
                <w:rFonts w:hint="eastAsia" w:ascii="仿宋" w:hAnsi="仿宋" w:eastAsia="仿宋" w:cs="Arial"/>
                <w:b/>
                <w:color w:val="000000" w:themeColor="text1"/>
                <w:kern w:val="0"/>
                <w:sz w:val="21"/>
                <w:szCs w:val="21"/>
                <w14:textFill>
                  <w14:solidFill>
                    <w14:schemeClr w14:val="tx1"/>
                  </w14:solidFill>
                </w14:textFill>
              </w:rPr>
            </w:pPr>
            <w:r>
              <w:rPr>
                <w:rFonts w:ascii="仿宋" w:hAnsi="仿宋" w:eastAsia="仿宋" w:cs="Arial"/>
                <w:b/>
                <w:color w:val="000000" w:themeColor="text1"/>
                <w:kern w:val="0"/>
                <w:sz w:val="21"/>
                <w:szCs w:val="21"/>
                <w14:textFill>
                  <w14:solidFill>
                    <w14:schemeClr w14:val="tx1"/>
                  </w14:solidFill>
                </w14:textFill>
              </w:rPr>
              <w:t>项目基本情况</w:t>
            </w:r>
          </w:p>
        </w:tc>
        <w:tc>
          <w:tcPr>
            <w:tcW w:w="4049" w:type="pct"/>
            <w:shd w:val="clear" w:color="auto" w:fill="FFFFFF"/>
            <w:tcMar>
              <w:top w:w="47" w:type="dxa"/>
              <w:left w:w="94" w:type="dxa"/>
              <w:bottom w:w="47" w:type="dxa"/>
              <w:right w:w="94" w:type="dxa"/>
            </w:tcMar>
            <w:vAlign w:val="center"/>
          </w:tcPr>
          <w:p w14:paraId="035A7B24">
            <w:pPr>
              <w:numPr>
                <w:ilvl w:val="0"/>
                <w:numId w:val="1"/>
              </w:num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前期迁移与后期恢复：先移除老配电房低压组柜右侧的数据通信机柜，为新增设备腾出安装空间；待所有开关柜相关施工完成后，及时将数据通信机柜复位，并恢复其原有线路连接，确保通信功能正常。</w:t>
            </w:r>
          </w:p>
          <w:p w14:paraId="49D5AE71">
            <w:pPr>
              <w:numPr>
                <w:ilvl w:val="0"/>
                <w:numId w:val="0"/>
              </w:num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2. 设备新增与老柜维修：在两台变压器端各增设1台开关柜，同步完成新增开关柜基础的定制与施工；同时，对配电房内原有老式开关柜开展维修作业，保障新旧设备整体运行稳定性。</w:t>
            </w:r>
          </w:p>
          <w:p w14:paraId="66DAB87A">
            <w:p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3. 设备落地：采购符合规格的新增开关柜，并完成现场安装调试。</w:t>
            </w:r>
          </w:p>
          <w:p w14:paraId="53203D95">
            <w:pPr>
              <w:spacing w:line="240" w:lineRule="exact"/>
              <w:rPr>
                <w:rFonts w:hint="default"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4. 线路联接：制作并铺设新增开关柜至低压母线的联接铜牌，确保电力系统完整导通。</w:t>
            </w:r>
          </w:p>
          <w:p w14:paraId="2638E3EF">
            <w:pPr>
              <w:spacing w:line="240" w:lineRule="exact"/>
              <w:rPr>
                <w:rFonts w:hint="eastAsia" w:ascii="仿宋" w:hAnsi="仿宋" w:eastAsia="仿宋" w:cs="Arial"/>
                <w:color w:val="auto"/>
                <w:kern w:val="0"/>
                <w:sz w:val="21"/>
                <w:szCs w:val="21"/>
              </w:rPr>
            </w:pPr>
            <w:r>
              <w:rPr>
                <w:rFonts w:hint="eastAsia" w:ascii="仿宋" w:hAnsi="仿宋" w:eastAsia="仿宋" w:cs="Arial"/>
                <w:color w:val="auto"/>
                <w:kern w:val="0"/>
                <w:sz w:val="21"/>
                <w:szCs w:val="21"/>
                <w:lang w:val="en-US" w:eastAsia="zh-CN"/>
              </w:rPr>
              <w:t>5. 项目投资：本项目总投资额约为9.6万元。</w:t>
            </w:r>
          </w:p>
        </w:tc>
      </w:tr>
      <w:tr w14:paraId="3513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6" w:hRule="atLeast"/>
        </w:trPr>
        <w:tc>
          <w:tcPr>
            <w:tcW w:w="298" w:type="pct"/>
            <w:shd w:val="clear" w:color="auto" w:fill="FFFFFF"/>
            <w:tcMar>
              <w:top w:w="47" w:type="dxa"/>
              <w:left w:w="94" w:type="dxa"/>
              <w:bottom w:w="47" w:type="dxa"/>
              <w:right w:w="94" w:type="dxa"/>
            </w:tcMar>
            <w:vAlign w:val="center"/>
          </w:tcPr>
          <w:p w14:paraId="112F6385">
            <w:pPr>
              <w:widowControl/>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二</w:t>
            </w:r>
          </w:p>
        </w:tc>
        <w:tc>
          <w:tcPr>
            <w:tcW w:w="653" w:type="pct"/>
            <w:shd w:val="clear" w:color="auto" w:fill="FFFFFF"/>
            <w:vAlign w:val="center"/>
          </w:tcPr>
          <w:p w14:paraId="62098E4D">
            <w:pPr>
              <w:widowControl/>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lang w:eastAsia="zh-CN"/>
                <w14:textFill>
                  <w14:solidFill>
                    <w14:schemeClr w14:val="tx1"/>
                  </w14:solidFill>
                </w14:textFill>
              </w:rPr>
              <w:t>竞价</w:t>
            </w:r>
            <w:r>
              <w:rPr>
                <w:rFonts w:hint="eastAsia" w:ascii="仿宋" w:hAnsi="仿宋" w:eastAsia="仿宋" w:cs="仿宋"/>
                <w:b/>
                <w:bCs/>
                <w:color w:val="000000" w:themeColor="text1"/>
                <w:kern w:val="0"/>
                <w:sz w:val="21"/>
                <w:szCs w:val="21"/>
                <w14:textFill>
                  <w14:solidFill>
                    <w14:schemeClr w14:val="tx1"/>
                  </w14:solidFill>
                </w14:textFill>
              </w:rPr>
              <w:t>内容</w:t>
            </w:r>
          </w:p>
        </w:tc>
        <w:tc>
          <w:tcPr>
            <w:tcW w:w="4049" w:type="pct"/>
            <w:shd w:val="clear" w:color="auto" w:fill="FFFFFF"/>
            <w:tcMar>
              <w:top w:w="47" w:type="dxa"/>
              <w:left w:w="94" w:type="dxa"/>
              <w:bottom w:w="47" w:type="dxa"/>
              <w:right w:w="94" w:type="dxa"/>
            </w:tcMar>
            <w:vAlign w:val="center"/>
          </w:tcPr>
          <w:p w14:paraId="2FCDF524">
            <w:pPr>
              <w:numPr>
                <w:ilvl w:val="0"/>
                <w:numId w:val="0"/>
              </w:num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1.前期迁移与后期恢复：先移除老配电房低压组柜右侧的数据通信机柜，为新增设备腾出安装空间；待所有开关柜相关施工完成后，及时将数据通信机柜复位，并恢复其原有线路连接，确保通信功能正常。</w:t>
            </w:r>
          </w:p>
          <w:p w14:paraId="53CCF8FA">
            <w:pPr>
              <w:numPr>
                <w:ilvl w:val="0"/>
                <w:numId w:val="0"/>
              </w:num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2. 设备新增与老柜维修：在两台变压器端各增设1台开关柜，同步完成新增开关柜基础的定制与施工；同时，对配电房内原有老式开关柜开展维修作业，保障新旧设备整体运行稳定性。</w:t>
            </w:r>
          </w:p>
          <w:p w14:paraId="0AC439AB">
            <w:p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3. 设备落地：采购符合规格的新增开关柜，并完成现场安装调试。</w:t>
            </w:r>
          </w:p>
          <w:p w14:paraId="359A6C4D">
            <w:pPr>
              <w:spacing w:line="240" w:lineRule="exact"/>
              <w:rPr>
                <w:rFonts w:hint="eastAsia" w:ascii="仿宋" w:hAnsi="仿宋" w:eastAsia="仿宋" w:cs="Arial"/>
                <w:color w:val="auto"/>
                <w:kern w:val="0"/>
                <w:sz w:val="21"/>
                <w:szCs w:val="21"/>
                <w:lang w:val="en-US" w:eastAsia="zh-CN"/>
              </w:rPr>
            </w:pPr>
            <w:r>
              <w:rPr>
                <w:rFonts w:hint="eastAsia" w:ascii="仿宋" w:hAnsi="仿宋" w:eastAsia="仿宋" w:cs="Arial"/>
                <w:color w:val="auto"/>
                <w:kern w:val="0"/>
                <w:sz w:val="21"/>
                <w:szCs w:val="21"/>
                <w:lang w:val="en-US" w:eastAsia="zh-CN"/>
              </w:rPr>
              <w:t>4. 线路联接：制作并铺设新增开关柜至低压母线的联接铜牌，确保电力系统完整导通。</w:t>
            </w:r>
          </w:p>
          <w:p w14:paraId="7DD20C6F">
            <w:pPr>
              <w:spacing w:line="240" w:lineRule="exact"/>
              <w:rPr>
                <w:rFonts w:hint="eastAsia" w:ascii="仿宋" w:hAnsi="仿宋" w:eastAsia="仿宋" w:cs="仿宋"/>
                <w:color w:val="auto"/>
                <w:sz w:val="21"/>
                <w:szCs w:val="21"/>
              </w:rPr>
            </w:pPr>
          </w:p>
        </w:tc>
      </w:tr>
      <w:tr w14:paraId="3D2D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98" w:type="pct"/>
            <w:shd w:val="clear" w:color="auto" w:fill="FFFFFF"/>
            <w:tcMar>
              <w:top w:w="47" w:type="dxa"/>
              <w:left w:w="94" w:type="dxa"/>
              <w:bottom w:w="47" w:type="dxa"/>
              <w:right w:w="94" w:type="dxa"/>
            </w:tcMar>
            <w:vAlign w:val="center"/>
          </w:tcPr>
          <w:p w14:paraId="371C4C73">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三</w:t>
            </w:r>
          </w:p>
        </w:tc>
        <w:tc>
          <w:tcPr>
            <w:tcW w:w="653" w:type="pct"/>
            <w:shd w:val="clear" w:color="auto" w:fill="FFFFFF"/>
            <w:vAlign w:val="center"/>
          </w:tcPr>
          <w:p w14:paraId="53ADB91C">
            <w:pPr>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lang w:eastAsia="zh-CN"/>
                <w14:textFill>
                  <w14:solidFill>
                    <w14:schemeClr w14:val="tx1"/>
                  </w14:solidFill>
                </w14:textFill>
              </w:rPr>
              <w:t>竞价</w:t>
            </w:r>
            <w:r>
              <w:rPr>
                <w:rFonts w:hint="eastAsia" w:ascii="仿宋" w:hAnsi="仿宋" w:eastAsia="仿宋" w:cs="仿宋"/>
                <w:b/>
                <w:bCs/>
                <w:color w:val="000000" w:themeColor="text1"/>
                <w:kern w:val="0"/>
                <w:sz w:val="21"/>
                <w:szCs w:val="21"/>
                <w14:textFill>
                  <w14:solidFill>
                    <w14:schemeClr w14:val="tx1"/>
                  </w14:solidFill>
                </w14:textFill>
              </w:rPr>
              <w:t>控制价</w:t>
            </w:r>
          </w:p>
        </w:tc>
        <w:tc>
          <w:tcPr>
            <w:tcW w:w="4049" w:type="pct"/>
            <w:shd w:val="clear" w:color="auto" w:fill="FFFFFF"/>
            <w:tcMar>
              <w:top w:w="47" w:type="dxa"/>
              <w:left w:w="94" w:type="dxa"/>
              <w:bottom w:w="47" w:type="dxa"/>
              <w:right w:w="94" w:type="dxa"/>
            </w:tcMar>
            <w:vAlign w:val="center"/>
          </w:tcPr>
          <w:p w14:paraId="4AA33F23">
            <w:pPr>
              <w:spacing w:line="240" w:lineRule="exact"/>
              <w:rPr>
                <w:rFonts w:hint="eastAsia" w:ascii="仿宋" w:hAnsi="仿宋" w:eastAsia="仿宋"/>
                <w:color w:val="auto"/>
                <w:sz w:val="21"/>
                <w:szCs w:val="21"/>
              </w:rPr>
            </w:pPr>
            <w:r>
              <w:rPr>
                <w:rFonts w:hint="eastAsia" w:ascii="仿宋" w:hAnsi="仿宋" w:eastAsia="仿宋"/>
                <w:color w:val="auto"/>
                <w:sz w:val="21"/>
                <w:szCs w:val="21"/>
              </w:rPr>
              <w:t>经</w:t>
            </w:r>
            <w:r>
              <w:rPr>
                <w:rFonts w:hint="eastAsia" w:ascii="仿宋" w:hAnsi="仿宋" w:eastAsia="仿宋"/>
                <w:color w:val="auto"/>
                <w:sz w:val="21"/>
                <w:szCs w:val="21"/>
                <w:lang w:val="en-US" w:eastAsia="zh-CN"/>
              </w:rPr>
              <w:t>采购</w:t>
            </w:r>
            <w:r>
              <w:rPr>
                <w:rFonts w:hint="eastAsia" w:ascii="仿宋" w:hAnsi="仿宋" w:eastAsia="仿宋"/>
                <w:color w:val="auto"/>
                <w:sz w:val="21"/>
                <w:szCs w:val="21"/>
              </w:rPr>
              <w:t>人核定，本</w:t>
            </w:r>
            <w:r>
              <w:rPr>
                <w:rFonts w:hint="eastAsia" w:ascii="仿宋" w:hAnsi="仿宋" w:eastAsia="仿宋"/>
                <w:color w:val="auto"/>
                <w:sz w:val="21"/>
                <w:szCs w:val="21"/>
                <w:lang w:val="en-US" w:eastAsia="zh-CN"/>
              </w:rPr>
              <w:t>标</w:t>
            </w:r>
            <w:r>
              <w:rPr>
                <w:rFonts w:hint="eastAsia" w:ascii="仿宋" w:hAnsi="仿宋" w:eastAsia="仿宋"/>
                <w:color w:val="auto"/>
                <w:sz w:val="21"/>
                <w:szCs w:val="21"/>
              </w:rPr>
              <w:t>项目</w:t>
            </w:r>
            <w:r>
              <w:rPr>
                <w:rFonts w:hint="eastAsia" w:ascii="仿宋" w:hAnsi="仿宋" w:eastAsia="仿宋"/>
                <w:color w:val="auto"/>
                <w:sz w:val="21"/>
                <w:szCs w:val="21"/>
                <w:lang w:eastAsia="zh-CN"/>
              </w:rPr>
              <w:t>竞价</w:t>
            </w:r>
            <w:r>
              <w:rPr>
                <w:rFonts w:hint="eastAsia" w:ascii="仿宋" w:hAnsi="仿宋" w:eastAsia="仿宋"/>
                <w:color w:val="auto"/>
                <w:sz w:val="21"/>
                <w:szCs w:val="21"/>
              </w:rPr>
              <w:t>控制价为</w:t>
            </w:r>
            <w:r>
              <w:rPr>
                <w:rFonts w:hint="eastAsia" w:ascii="仿宋" w:hAnsi="仿宋" w:eastAsia="仿宋"/>
                <w:color w:val="auto"/>
                <w:sz w:val="21"/>
                <w:szCs w:val="21"/>
                <w:u w:val="single"/>
                <w:lang w:val="en-US" w:eastAsia="zh-CN"/>
              </w:rPr>
              <w:t>9.6万</w:t>
            </w:r>
            <w:r>
              <w:rPr>
                <w:rFonts w:hint="eastAsia" w:ascii="仿宋" w:hAnsi="仿宋" w:eastAsia="仿宋"/>
                <w:color w:val="auto"/>
                <w:sz w:val="21"/>
                <w:szCs w:val="21"/>
              </w:rPr>
              <w:t>元。</w:t>
            </w:r>
          </w:p>
          <w:p w14:paraId="425E77F7">
            <w:pPr>
              <w:spacing w:line="240" w:lineRule="exact"/>
              <w:rPr>
                <w:rFonts w:hint="eastAsia" w:ascii="仿宋" w:hAnsi="仿宋" w:eastAsia="仿宋"/>
                <w:color w:val="auto"/>
                <w:sz w:val="21"/>
                <w:szCs w:val="21"/>
              </w:rPr>
            </w:pPr>
          </w:p>
        </w:tc>
      </w:tr>
      <w:tr w14:paraId="025C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98" w:type="pct"/>
            <w:shd w:val="clear" w:color="auto" w:fill="FFFFFF"/>
            <w:tcMar>
              <w:top w:w="47" w:type="dxa"/>
              <w:left w:w="94" w:type="dxa"/>
              <w:bottom w:w="47" w:type="dxa"/>
              <w:right w:w="94" w:type="dxa"/>
            </w:tcMar>
            <w:vAlign w:val="center"/>
          </w:tcPr>
          <w:p w14:paraId="02EF8EED">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四</w:t>
            </w:r>
          </w:p>
        </w:tc>
        <w:tc>
          <w:tcPr>
            <w:tcW w:w="653" w:type="pct"/>
            <w:shd w:val="clear" w:color="auto" w:fill="FFFFFF"/>
            <w:vAlign w:val="center"/>
          </w:tcPr>
          <w:p w14:paraId="3B4AD01F">
            <w:pPr>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成果要求</w:t>
            </w:r>
          </w:p>
        </w:tc>
        <w:tc>
          <w:tcPr>
            <w:tcW w:w="4049" w:type="pct"/>
            <w:shd w:val="clear" w:color="auto" w:fill="FFFFFF"/>
            <w:tcMar>
              <w:top w:w="47" w:type="dxa"/>
              <w:left w:w="94" w:type="dxa"/>
              <w:bottom w:w="47" w:type="dxa"/>
              <w:right w:w="94" w:type="dxa"/>
            </w:tcMar>
            <w:vAlign w:val="center"/>
          </w:tcPr>
          <w:p w14:paraId="401F0DAE">
            <w:pPr>
              <w:spacing w:line="240" w:lineRule="exact"/>
              <w:rPr>
                <w:rFonts w:hint="default" w:ascii="仿宋" w:hAnsi="仿宋" w:eastAsia="仿宋"/>
                <w:color w:val="auto"/>
                <w:sz w:val="21"/>
                <w:szCs w:val="21"/>
                <w:lang w:val="en-US" w:eastAsia="zh-CN"/>
              </w:rPr>
            </w:pPr>
            <w:r>
              <w:rPr>
                <w:rFonts w:hint="eastAsia" w:ascii="仿宋" w:hAnsi="仿宋" w:eastAsia="仿宋"/>
                <w:color w:val="auto"/>
                <w:sz w:val="21"/>
                <w:szCs w:val="21"/>
                <w:lang w:val="en-US" w:eastAsia="zh-CN"/>
              </w:rPr>
              <w:t>此次新增开关柜项目为交钥匙工程。</w:t>
            </w:r>
          </w:p>
        </w:tc>
      </w:tr>
      <w:tr w14:paraId="1297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72" w:hRule="atLeast"/>
        </w:trPr>
        <w:tc>
          <w:tcPr>
            <w:tcW w:w="298" w:type="pct"/>
            <w:shd w:val="clear" w:color="auto" w:fill="FFFFFF"/>
            <w:tcMar>
              <w:top w:w="47" w:type="dxa"/>
              <w:left w:w="94" w:type="dxa"/>
              <w:bottom w:w="47" w:type="dxa"/>
              <w:right w:w="94" w:type="dxa"/>
            </w:tcMar>
            <w:vAlign w:val="center"/>
          </w:tcPr>
          <w:p w14:paraId="36FC36AA">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五</w:t>
            </w:r>
          </w:p>
        </w:tc>
        <w:tc>
          <w:tcPr>
            <w:tcW w:w="653" w:type="pct"/>
            <w:shd w:val="clear" w:color="auto" w:fill="FFFFFF"/>
            <w:vAlign w:val="center"/>
          </w:tcPr>
          <w:p w14:paraId="04C9DFB2">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供应商资质</w:t>
            </w:r>
          </w:p>
          <w:p w14:paraId="4F97622A">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要求</w:t>
            </w:r>
          </w:p>
        </w:tc>
        <w:tc>
          <w:tcPr>
            <w:tcW w:w="4049" w:type="pct"/>
            <w:shd w:val="clear" w:color="auto" w:fill="FFFFFF"/>
            <w:tcMar>
              <w:top w:w="47" w:type="dxa"/>
              <w:left w:w="94" w:type="dxa"/>
              <w:bottom w:w="47" w:type="dxa"/>
              <w:right w:w="94" w:type="dxa"/>
            </w:tcMar>
            <w:vAlign w:val="center"/>
          </w:tcPr>
          <w:p w14:paraId="7349AE7F">
            <w:pPr>
              <w:widowControl/>
              <w:shd w:val="clear" w:color="auto" w:fill="FFFFFF"/>
              <w:spacing w:line="240" w:lineRule="exact"/>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承装（修、试）电力设施许可证二级，电力工程施工总承包二级，输变电工程专业承包二级。</w:t>
            </w:r>
          </w:p>
          <w:p w14:paraId="1AEA0305">
            <w:pPr>
              <w:widowControl/>
              <w:shd w:val="clear" w:color="auto" w:fill="FFFFFF"/>
              <w:spacing w:line="240" w:lineRule="exact"/>
              <w:jc w:val="left"/>
              <w:rPr>
                <w:rFonts w:hint="eastAsia" w:ascii="仿宋" w:hAnsi="仿宋" w:eastAsia="仿宋" w:cs="仿宋"/>
                <w:bCs/>
                <w:color w:val="auto"/>
                <w:kern w:val="0"/>
                <w:sz w:val="21"/>
                <w:szCs w:val="21"/>
              </w:rPr>
            </w:pPr>
            <w:r>
              <w:rPr>
                <w:rFonts w:hint="eastAsia" w:ascii="宋体" w:hAnsi="宋体" w:cs="Times New Roman"/>
                <w:b/>
                <w:bCs/>
                <w:color w:val="auto"/>
                <w:lang w:val="en-US" w:eastAsia="zh-CN"/>
              </w:rPr>
              <w:t>以上资格证明文件须加盖供应商公章并上传，否则视为无效响应。</w:t>
            </w:r>
          </w:p>
        </w:tc>
      </w:tr>
      <w:tr w14:paraId="564D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12" w:hRule="atLeast"/>
        </w:trPr>
        <w:tc>
          <w:tcPr>
            <w:tcW w:w="298" w:type="pct"/>
            <w:shd w:val="clear" w:color="auto" w:fill="FFFFFF"/>
            <w:tcMar>
              <w:top w:w="47" w:type="dxa"/>
              <w:left w:w="94" w:type="dxa"/>
              <w:bottom w:w="47" w:type="dxa"/>
              <w:right w:w="94" w:type="dxa"/>
            </w:tcMar>
            <w:vAlign w:val="center"/>
          </w:tcPr>
          <w:p w14:paraId="63CF34C0">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六</w:t>
            </w:r>
          </w:p>
        </w:tc>
        <w:tc>
          <w:tcPr>
            <w:tcW w:w="653" w:type="pct"/>
            <w:shd w:val="clear" w:color="auto" w:fill="FFFFFF"/>
            <w:vAlign w:val="center"/>
          </w:tcPr>
          <w:p w14:paraId="1F27A35C">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供应商其他</w:t>
            </w:r>
          </w:p>
          <w:p w14:paraId="4EB2D2B1">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要求</w:t>
            </w:r>
          </w:p>
        </w:tc>
        <w:tc>
          <w:tcPr>
            <w:tcW w:w="4049" w:type="pct"/>
            <w:shd w:val="clear" w:color="auto" w:fill="FFFFFF"/>
            <w:tcMar>
              <w:top w:w="47" w:type="dxa"/>
              <w:left w:w="94" w:type="dxa"/>
              <w:bottom w:w="47" w:type="dxa"/>
              <w:right w:w="94" w:type="dxa"/>
            </w:tcMar>
            <w:vAlign w:val="center"/>
          </w:tcPr>
          <w:p w14:paraId="5A90863E">
            <w:pPr>
              <w:widowControl/>
              <w:numPr>
                <w:ilvl w:val="0"/>
                <w:numId w:val="2"/>
              </w:numPr>
              <w:shd w:val="clear" w:color="auto" w:fill="FFFFFF"/>
              <w:spacing w:line="240" w:lineRule="exact"/>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不接受联合体投标</w:t>
            </w:r>
            <w:r>
              <w:rPr>
                <w:rFonts w:hint="eastAsia" w:ascii="仿宋" w:hAnsi="仿宋" w:eastAsia="仿宋" w:cs="仿宋"/>
                <w:color w:val="auto"/>
                <w:sz w:val="21"/>
                <w:szCs w:val="21"/>
                <w:lang w:eastAsia="zh-CN"/>
              </w:rPr>
              <w:t>。</w:t>
            </w:r>
          </w:p>
          <w:p w14:paraId="4C79870D">
            <w:pPr>
              <w:widowControl/>
              <w:numPr>
                <w:ilvl w:val="0"/>
                <w:numId w:val="2"/>
              </w:numPr>
              <w:shd w:val="clear" w:color="auto" w:fill="FFFFFF"/>
              <w:spacing w:line="240" w:lineRule="exact"/>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开关柜推荐品牌：长沙自控 、湖南勇创、湖南建能。</w:t>
            </w:r>
          </w:p>
          <w:p w14:paraId="0CB8322B">
            <w:pPr>
              <w:widowControl/>
              <w:numPr>
                <w:ilvl w:val="0"/>
                <w:numId w:val="2"/>
              </w:numPr>
              <w:shd w:val="clear" w:color="auto" w:fill="FFFFFF"/>
              <w:spacing w:line="240" w:lineRule="exact"/>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如需现场查堪，可联系郭主任13548585754</w:t>
            </w:r>
          </w:p>
        </w:tc>
      </w:tr>
      <w:tr w14:paraId="7A7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98" w:type="pct"/>
            <w:shd w:val="clear" w:color="auto" w:fill="FFFFFF"/>
            <w:tcMar>
              <w:top w:w="47" w:type="dxa"/>
              <w:left w:w="94" w:type="dxa"/>
              <w:bottom w:w="47" w:type="dxa"/>
              <w:right w:w="94" w:type="dxa"/>
            </w:tcMar>
            <w:vAlign w:val="center"/>
          </w:tcPr>
          <w:p w14:paraId="6A947C20">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七</w:t>
            </w:r>
          </w:p>
        </w:tc>
        <w:tc>
          <w:tcPr>
            <w:tcW w:w="653" w:type="pct"/>
            <w:shd w:val="clear" w:color="auto" w:fill="FFFFFF"/>
            <w:vAlign w:val="center"/>
          </w:tcPr>
          <w:p w14:paraId="5D6AD37B">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响应文件</w:t>
            </w:r>
          </w:p>
        </w:tc>
        <w:tc>
          <w:tcPr>
            <w:tcW w:w="4049" w:type="pct"/>
            <w:shd w:val="clear" w:color="auto" w:fill="FFFFFF"/>
            <w:tcMar>
              <w:top w:w="47" w:type="dxa"/>
              <w:left w:w="94" w:type="dxa"/>
              <w:bottom w:w="47" w:type="dxa"/>
              <w:right w:w="94" w:type="dxa"/>
            </w:tcMar>
            <w:vAlign w:val="center"/>
          </w:tcPr>
          <w:p w14:paraId="663FF930">
            <w:pPr>
              <w:spacing w:line="240" w:lineRule="exact"/>
              <w:jc w:val="left"/>
              <w:rPr>
                <w:rFonts w:hint="eastAsia" w:ascii="仿宋" w:hAnsi="仿宋" w:eastAsia="仿宋" w:cs="Times New Roman"/>
                <w:color w:val="auto"/>
                <w:kern w:val="0"/>
                <w:sz w:val="21"/>
                <w:szCs w:val="21"/>
                <w:highlight w:val="none"/>
              </w:rPr>
            </w:pPr>
            <w:r>
              <w:rPr>
                <w:rFonts w:ascii="仿宋" w:hAnsi="仿宋" w:eastAsia="仿宋" w:cs="Times New Roman"/>
                <w:color w:val="auto"/>
                <w:kern w:val="0"/>
                <w:sz w:val="21"/>
                <w:szCs w:val="21"/>
                <w:highlight w:val="none"/>
              </w:rPr>
              <w:t>供应商报价时，需同时提供以下证明文件（须为原件扫描</w:t>
            </w:r>
            <w:r>
              <w:rPr>
                <w:rFonts w:hint="eastAsia" w:ascii="仿宋" w:hAnsi="仿宋" w:eastAsia="仿宋" w:cs="Times New Roman"/>
                <w:color w:val="auto"/>
                <w:kern w:val="0"/>
                <w:sz w:val="21"/>
                <w:szCs w:val="21"/>
                <w:highlight w:val="none"/>
                <w:lang w:val="en-US" w:eastAsia="zh-CN"/>
              </w:rPr>
              <w:t>后</w:t>
            </w:r>
            <w:r>
              <w:rPr>
                <w:rFonts w:ascii="仿宋" w:hAnsi="仿宋" w:eastAsia="仿宋" w:cs="Times New Roman"/>
                <w:color w:val="auto"/>
                <w:kern w:val="0"/>
                <w:sz w:val="21"/>
                <w:szCs w:val="21"/>
                <w:highlight w:val="none"/>
              </w:rPr>
              <w:t>加盖公章，如有需要上传网站截图的，也须为彩色文件加盖公章）</w:t>
            </w:r>
          </w:p>
          <w:p w14:paraId="3F4788AB">
            <w:pPr>
              <w:spacing w:line="240" w:lineRule="exact"/>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1.响应文件</w:t>
            </w:r>
          </w:p>
          <w:p w14:paraId="3652E6FB">
            <w:pPr>
              <w:spacing w:line="240" w:lineRule="exact"/>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1.1</w:t>
            </w:r>
            <w:r>
              <w:rPr>
                <w:rFonts w:hint="eastAsia" w:ascii="仿宋" w:hAnsi="仿宋" w:eastAsia="仿宋" w:cs="Arial"/>
                <w:color w:val="auto"/>
                <w:kern w:val="0"/>
                <w:sz w:val="21"/>
                <w:szCs w:val="21"/>
                <w:highlight w:val="none"/>
              </w:rPr>
              <w:t>营业执照</w:t>
            </w:r>
            <w:r>
              <w:rPr>
                <w:rFonts w:hint="eastAsia" w:ascii="仿宋" w:hAnsi="仿宋" w:eastAsia="仿宋" w:cstheme="minorEastAsia"/>
                <w:color w:val="auto"/>
                <w:sz w:val="21"/>
                <w:szCs w:val="21"/>
                <w:highlight w:val="none"/>
              </w:rPr>
              <w:t>（非独立法人的分支机构或分公司参与</w:t>
            </w:r>
            <w:r>
              <w:rPr>
                <w:rFonts w:hint="eastAsia" w:ascii="仿宋" w:hAnsi="仿宋" w:eastAsia="仿宋" w:cstheme="minorEastAsia"/>
                <w:color w:val="auto"/>
                <w:sz w:val="21"/>
                <w:szCs w:val="21"/>
                <w:highlight w:val="none"/>
                <w:lang w:eastAsia="zh-CN"/>
              </w:rPr>
              <w:t>竞价</w:t>
            </w:r>
            <w:r>
              <w:rPr>
                <w:rFonts w:hint="eastAsia" w:ascii="仿宋" w:hAnsi="仿宋" w:eastAsia="仿宋" w:cstheme="minorEastAsia"/>
                <w:color w:val="auto"/>
                <w:sz w:val="21"/>
                <w:szCs w:val="21"/>
                <w:highlight w:val="none"/>
              </w:rPr>
              <w:t>的，应上传总公司营业执照与分公司营业执照）</w:t>
            </w:r>
            <w:r>
              <w:rPr>
                <w:rFonts w:hint="eastAsia" w:ascii="仿宋" w:hAnsi="仿宋" w:eastAsia="仿宋" w:cs="仿宋"/>
                <w:color w:val="auto"/>
                <w:sz w:val="21"/>
                <w:szCs w:val="21"/>
                <w:highlight w:val="none"/>
              </w:rPr>
              <w:t>。</w:t>
            </w:r>
          </w:p>
          <w:p w14:paraId="25740360">
            <w:pPr>
              <w:spacing w:line="24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r>
              <w:rPr>
                <w:rFonts w:hint="eastAsia" w:ascii="仿宋" w:hAnsi="仿宋" w:eastAsia="仿宋" w:cstheme="minorEastAsia"/>
                <w:color w:val="auto"/>
                <w:sz w:val="21"/>
                <w:szCs w:val="21"/>
                <w:highlight w:val="none"/>
              </w:rPr>
              <w:t>供应商法人</w:t>
            </w:r>
            <w:r>
              <w:rPr>
                <w:rFonts w:hint="eastAsia" w:ascii="仿宋" w:hAnsi="仿宋" w:eastAsia="仿宋" w:cstheme="minorEastAsia"/>
                <w:color w:val="auto"/>
                <w:sz w:val="21"/>
                <w:szCs w:val="21"/>
                <w:highlight w:val="none"/>
                <w:lang w:val="en-US" w:eastAsia="zh-CN"/>
              </w:rPr>
              <w:t>代表</w:t>
            </w:r>
            <w:r>
              <w:rPr>
                <w:rFonts w:hint="eastAsia" w:ascii="仿宋" w:hAnsi="仿宋" w:eastAsia="仿宋" w:cstheme="minorEastAsia"/>
                <w:color w:val="auto"/>
                <w:sz w:val="21"/>
                <w:szCs w:val="21"/>
                <w:highlight w:val="none"/>
              </w:rPr>
              <w:t>身份证明（非独立法人的分支机构或分公司参与</w:t>
            </w:r>
            <w:r>
              <w:rPr>
                <w:rFonts w:hint="eastAsia" w:ascii="仿宋" w:hAnsi="仿宋" w:eastAsia="仿宋" w:cstheme="minorEastAsia"/>
                <w:color w:val="auto"/>
                <w:sz w:val="21"/>
                <w:szCs w:val="21"/>
                <w:highlight w:val="none"/>
                <w:lang w:eastAsia="zh-CN"/>
              </w:rPr>
              <w:t>竞价</w:t>
            </w:r>
            <w:r>
              <w:rPr>
                <w:rFonts w:hint="eastAsia" w:ascii="仿宋" w:hAnsi="仿宋" w:eastAsia="仿宋" w:cstheme="minorEastAsia"/>
                <w:color w:val="auto"/>
                <w:sz w:val="21"/>
                <w:szCs w:val="21"/>
                <w:highlight w:val="none"/>
              </w:rPr>
              <w:t>的，应上传总公司法人</w:t>
            </w:r>
            <w:r>
              <w:rPr>
                <w:rFonts w:hint="eastAsia" w:ascii="仿宋" w:hAnsi="仿宋" w:eastAsia="仿宋" w:cstheme="minorEastAsia"/>
                <w:color w:val="auto"/>
                <w:sz w:val="21"/>
                <w:szCs w:val="21"/>
                <w:highlight w:val="none"/>
                <w:lang w:val="en-US" w:eastAsia="zh-CN"/>
              </w:rPr>
              <w:t>代表</w:t>
            </w:r>
            <w:r>
              <w:rPr>
                <w:rFonts w:hint="eastAsia" w:ascii="仿宋" w:hAnsi="仿宋" w:eastAsia="仿宋" w:cstheme="minorEastAsia"/>
                <w:color w:val="auto"/>
                <w:sz w:val="21"/>
                <w:szCs w:val="21"/>
                <w:highlight w:val="none"/>
              </w:rPr>
              <w:t>身份证明与分公司负责人身份证明，格式参照附件身份证明格式）</w:t>
            </w:r>
            <w:r>
              <w:rPr>
                <w:rFonts w:hint="eastAsia" w:ascii="仿宋" w:hAnsi="仿宋" w:eastAsia="仿宋" w:cs="仿宋"/>
                <w:color w:val="auto"/>
                <w:sz w:val="21"/>
                <w:szCs w:val="21"/>
                <w:highlight w:val="none"/>
              </w:rPr>
              <w:t>。</w:t>
            </w:r>
          </w:p>
          <w:p w14:paraId="0402305A">
            <w:pPr>
              <w:spacing w:line="240" w:lineRule="exact"/>
              <w:jc w:val="left"/>
              <w:rPr>
                <w:rFonts w:hint="eastAsia" w:ascii="仿宋" w:hAnsi="仿宋" w:eastAsia="仿宋" w:cs="Arial"/>
                <w:color w:val="auto"/>
                <w:kern w:val="0"/>
                <w:sz w:val="21"/>
                <w:szCs w:val="21"/>
                <w:highlight w:val="none"/>
              </w:rPr>
            </w:pPr>
            <w:r>
              <w:rPr>
                <w:rFonts w:hint="eastAsia" w:ascii="仿宋" w:hAnsi="仿宋" w:eastAsia="仿宋" w:cs="Arial"/>
                <w:color w:val="auto"/>
                <w:kern w:val="0"/>
                <w:sz w:val="21"/>
                <w:szCs w:val="21"/>
                <w:highlight w:val="none"/>
              </w:rPr>
              <w:t>1.</w:t>
            </w:r>
            <w:r>
              <w:rPr>
                <w:rFonts w:hint="eastAsia" w:ascii="仿宋" w:hAnsi="仿宋" w:eastAsia="仿宋" w:cs="Arial"/>
                <w:color w:val="auto"/>
                <w:kern w:val="0"/>
                <w:sz w:val="21"/>
                <w:szCs w:val="21"/>
                <w:highlight w:val="none"/>
                <w:lang w:val="en-US" w:eastAsia="zh-CN"/>
              </w:rPr>
              <w:t>3</w:t>
            </w:r>
            <w:r>
              <w:rPr>
                <w:rFonts w:hint="eastAsia" w:ascii="仿宋" w:hAnsi="仿宋" w:eastAsia="仿宋" w:cs="Arial"/>
                <w:color w:val="auto"/>
                <w:kern w:val="0"/>
                <w:sz w:val="21"/>
                <w:szCs w:val="21"/>
                <w:highlight w:val="none"/>
              </w:rPr>
              <w:t>如为</w:t>
            </w:r>
            <w:r>
              <w:rPr>
                <w:rFonts w:hint="eastAsia" w:ascii="仿宋" w:hAnsi="仿宋" w:eastAsia="仿宋" w:cstheme="minorEastAsia"/>
                <w:color w:val="auto"/>
                <w:sz w:val="21"/>
                <w:szCs w:val="21"/>
                <w:highlight w:val="none"/>
              </w:rPr>
              <w:t>非独立法人的分支机构或分公司参与</w:t>
            </w:r>
            <w:r>
              <w:rPr>
                <w:rFonts w:hint="eastAsia" w:ascii="仿宋" w:hAnsi="仿宋" w:eastAsia="仿宋" w:cstheme="minorEastAsia"/>
                <w:color w:val="auto"/>
                <w:sz w:val="21"/>
                <w:szCs w:val="21"/>
                <w:highlight w:val="none"/>
                <w:lang w:eastAsia="zh-CN"/>
              </w:rPr>
              <w:t>竞价</w:t>
            </w:r>
            <w:r>
              <w:rPr>
                <w:rFonts w:hint="eastAsia" w:ascii="仿宋" w:hAnsi="仿宋" w:eastAsia="仿宋" w:cstheme="minorEastAsia"/>
                <w:color w:val="auto"/>
                <w:sz w:val="21"/>
                <w:szCs w:val="21"/>
                <w:highlight w:val="none"/>
              </w:rPr>
              <w:t>的，需上传总公司就本次编制工作委托给分支机构或分公司的授权委托书。</w:t>
            </w:r>
          </w:p>
          <w:p w14:paraId="6305AD82">
            <w:pPr>
              <w:spacing w:line="240" w:lineRule="exact"/>
              <w:jc w:val="left"/>
              <w:rPr>
                <w:rFonts w:hint="eastAsia" w:ascii="仿宋" w:hAnsi="仿宋" w:eastAsia="仿宋" w:cs="Arial"/>
                <w:color w:val="auto"/>
                <w:kern w:val="0"/>
                <w:sz w:val="21"/>
                <w:szCs w:val="21"/>
                <w:highlight w:val="none"/>
              </w:rPr>
            </w:pPr>
            <w:r>
              <w:rPr>
                <w:rFonts w:hint="eastAsia" w:ascii="仿宋" w:hAnsi="仿宋" w:eastAsia="仿宋" w:cs="Arial"/>
                <w:color w:val="auto"/>
                <w:kern w:val="0"/>
                <w:sz w:val="21"/>
                <w:szCs w:val="21"/>
                <w:highlight w:val="none"/>
              </w:rPr>
              <w:t>2.报价单。</w:t>
            </w:r>
          </w:p>
          <w:p w14:paraId="6BDE32A2">
            <w:pPr>
              <w:spacing w:line="240" w:lineRule="exact"/>
              <w:jc w:val="left"/>
              <w:rPr>
                <w:rFonts w:hint="eastAsia" w:ascii="仿宋" w:hAnsi="仿宋" w:eastAsia="仿宋" w:cs="Arial"/>
                <w:color w:val="auto"/>
                <w:kern w:val="0"/>
                <w:sz w:val="21"/>
                <w:szCs w:val="21"/>
                <w:highlight w:val="none"/>
              </w:rPr>
            </w:pPr>
            <w:r>
              <w:rPr>
                <w:rFonts w:hint="eastAsia" w:ascii="仿宋" w:hAnsi="仿宋" w:eastAsia="仿宋" w:cs="Arial"/>
                <w:color w:val="auto"/>
                <w:kern w:val="0"/>
                <w:sz w:val="21"/>
                <w:szCs w:val="21"/>
                <w:highlight w:val="none"/>
              </w:rPr>
              <w:t>3.</w:t>
            </w:r>
            <w:r>
              <w:rPr>
                <w:rFonts w:hint="eastAsia" w:ascii="仿宋" w:hAnsi="仿宋" w:eastAsia="仿宋" w:cs="Arial"/>
                <w:color w:val="auto"/>
                <w:kern w:val="0"/>
                <w:sz w:val="21"/>
                <w:szCs w:val="21"/>
                <w:highlight w:val="none"/>
                <w:lang w:val="en-US" w:eastAsia="zh-CN"/>
              </w:rPr>
              <w:t>采购</w:t>
            </w:r>
            <w:r>
              <w:rPr>
                <w:rFonts w:hint="eastAsia" w:ascii="仿宋" w:hAnsi="仿宋" w:eastAsia="仿宋" w:cs="Arial"/>
                <w:color w:val="auto"/>
                <w:kern w:val="0"/>
                <w:sz w:val="21"/>
                <w:szCs w:val="21"/>
                <w:highlight w:val="none"/>
              </w:rPr>
              <w:t>人要求提供的其他资料（包括但不限于</w:t>
            </w:r>
            <w:r>
              <w:rPr>
                <w:rFonts w:hint="eastAsia" w:ascii="仿宋" w:hAnsi="仿宋" w:eastAsia="仿宋" w:cs="Arial"/>
                <w:color w:val="auto"/>
                <w:kern w:val="0"/>
                <w:sz w:val="21"/>
                <w:szCs w:val="21"/>
                <w:highlight w:val="none"/>
                <w:lang w:val="en-US" w:eastAsia="zh-CN"/>
              </w:rPr>
              <w:t>以上</w:t>
            </w:r>
            <w:r>
              <w:rPr>
                <w:rFonts w:hint="eastAsia" w:ascii="仿宋" w:hAnsi="仿宋" w:eastAsia="仿宋" w:cs="Arial"/>
                <w:color w:val="auto"/>
                <w:kern w:val="0"/>
                <w:sz w:val="21"/>
                <w:szCs w:val="21"/>
                <w:highlight w:val="none"/>
              </w:rPr>
              <w:t>要求的证明文件）。</w:t>
            </w:r>
          </w:p>
          <w:p w14:paraId="46496BF5">
            <w:pPr>
              <w:spacing w:line="240" w:lineRule="exact"/>
              <w:jc w:val="left"/>
              <w:rPr>
                <w:rFonts w:hint="eastAsia" w:ascii="仿宋" w:hAnsi="仿宋" w:eastAsia="仿宋" w:cs="Arial"/>
                <w:color w:val="auto"/>
                <w:kern w:val="0"/>
                <w:sz w:val="21"/>
                <w:szCs w:val="21"/>
                <w:highlight w:val="none"/>
              </w:rPr>
            </w:pPr>
            <w:r>
              <w:rPr>
                <w:rFonts w:hint="eastAsia" w:ascii="仿宋" w:hAnsi="仿宋" w:eastAsia="仿宋" w:cs="Arial"/>
                <w:color w:val="auto"/>
                <w:kern w:val="0"/>
                <w:sz w:val="21"/>
                <w:szCs w:val="21"/>
                <w:highlight w:val="none"/>
              </w:rPr>
              <w:t>注：</w:t>
            </w:r>
          </w:p>
          <w:p w14:paraId="09BF80A1">
            <w:pPr>
              <w:spacing w:line="240" w:lineRule="exact"/>
              <w:jc w:val="left"/>
              <w:rPr>
                <w:rFonts w:hint="eastAsia" w:ascii="仿宋" w:hAnsi="仿宋" w:eastAsia="仿宋" w:cs="Arial"/>
                <w:color w:val="auto"/>
                <w:kern w:val="0"/>
                <w:sz w:val="21"/>
                <w:szCs w:val="21"/>
                <w:highlight w:val="none"/>
              </w:rPr>
            </w:pPr>
            <w:r>
              <w:rPr>
                <w:rFonts w:hint="eastAsia" w:ascii="仿宋" w:hAnsi="仿宋" w:eastAsia="仿宋" w:cs="Arial"/>
                <w:color w:val="auto"/>
                <w:kern w:val="0"/>
                <w:sz w:val="21"/>
                <w:szCs w:val="21"/>
                <w:highlight w:val="none"/>
              </w:rPr>
              <w:t>1.</w:t>
            </w:r>
            <w:r>
              <w:rPr>
                <w:rFonts w:hint="eastAsia" w:ascii="仿宋" w:hAnsi="仿宋" w:eastAsia="仿宋" w:cs="Arial"/>
                <w:color w:val="auto"/>
                <w:kern w:val="0"/>
                <w:sz w:val="21"/>
                <w:szCs w:val="21"/>
                <w:highlight w:val="none"/>
                <w:lang w:val="en-US" w:eastAsia="zh-CN"/>
              </w:rPr>
              <w:t>1</w:t>
            </w:r>
            <w:r>
              <w:rPr>
                <w:rFonts w:hint="eastAsia" w:ascii="仿宋" w:hAnsi="仿宋" w:eastAsia="仿宋" w:cstheme="minorEastAsia"/>
                <w:color w:val="auto"/>
                <w:sz w:val="21"/>
                <w:szCs w:val="21"/>
                <w:highlight w:val="none"/>
              </w:rPr>
              <w:t>法人</w:t>
            </w:r>
            <w:r>
              <w:rPr>
                <w:rFonts w:hint="eastAsia" w:ascii="仿宋" w:hAnsi="仿宋" w:eastAsia="仿宋" w:cstheme="minorEastAsia"/>
                <w:color w:val="auto"/>
                <w:sz w:val="21"/>
                <w:szCs w:val="21"/>
                <w:highlight w:val="none"/>
                <w:lang w:val="en-US" w:eastAsia="zh-CN"/>
              </w:rPr>
              <w:t>代表</w:t>
            </w:r>
            <w:r>
              <w:rPr>
                <w:rFonts w:hint="eastAsia" w:ascii="仿宋" w:hAnsi="仿宋" w:eastAsia="仿宋" w:cs="Arial"/>
                <w:color w:val="auto"/>
                <w:kern w:val="0"/>
                <w:sz w:val="21"/>
                <w:szCs w:val="21"/>
                <w:highlight w:val="none"/>
              </w:rPr>
              <w:t>身份证明、授权委托书、报价单格式见附件。</w:t>
            </w:r>
          </w:p>
          <w:p w14:paraId="12B6662D">
            <w:pPr>
              <w:spacing w:line="240" w:lineRule="exact"/>
              <w:jc w:val="left"/>
              <w:rPr>
                <w:rFonts w:hint="eastAsia" w:ascii="仿宋" w:hAnsi="仿宋" w:eastAsia="仿宋" w:cs="仿宋"/>
                <w:color w:val="auto"/>
                <w:sz w:val="21"/>
                <w:szCs w:val="21"/>
                <w:highlight w:val="none"/>
              </w:rPr>
            </w:pPr>
            <w:r>
              <w:rPr>
                <w:rFonts w:hint="eastAsia" w:ascii="仿宋" w:hAnsi="仿宋" w:eastAsia="仿宋" w:cs="Arial"/>
                <w:color w:val="auto"/>
                <w:kern w:val="0"/>
                <w:sz w:val="21"/>
                <w:szCs w:val="21"/>
                <w:highlight w:val="none"/>
                <w:lang w:val="en-US" w:eastAsia="zh-CN"/>
              </w:rPr>
              <w:t>1.2</w:t>
            </w:r>
            <w:r>
              <w:rPr>
                <w:rFonts w:hint="eastAsia" w:ascii="仿宋" w:hAnsi="仿宋" w:eastAsia="仿宋" w:cstheme="minorEastAsia"/>
                <w:color w:val="auto"/>
                <w:sz w:val="21"/>
                <w:szCs w:val="21"/>
                <w:highlight w:val="none"/>
              </w:rPr>
              <w:t>非独立法人的分支机构或分公司参与本次</w:t>
            </w:r>
            <w:r>
              <w:rPr>
                <w:rFonts w:hint="eastAsia" w:ascii="仿宋" w:hAnsi="仿宋" w:eastAsia="仿宋" w:cstheme="minorEastAsia"/>
                <w:color w:val="auto"/>
                <w:sz w:val="21"/>
                <w:szCs w:val="21"/>
                <w:highlight w:val="none"/>
                <w:lang w:eastAsia="zh-CN"/>
              </w:rPr>
              <w:t>竞价</w:t>
            </w:r>
            <w:r>
              <w:rPr>
                <w:rFonts w:hint="eastAsia" w:ascii="仿宋" w:hAnsi="仿宋" w:eastAsia="仿宋" w:cstheme="minorEastAsia"/>
                <w:color w:val="auto"/>
                <w:sz w:val="21"/>
                <w:szCs w:val="21"/>
                <w:highlight w:val="none"/>
              </w:rPr>
              <w:t>的，填写“</w:t>
            </w:r>
            <w:r>
              <w:rPr>
                <w:rFonts w:hint="eastAsia" w:ascii="仿宋" w:hAnsi="仿宋" w:eastAsia="仿宋" w:cs="黑体"/>
                <w:color w:val="auto"/>
                <w:sz w:val="21"/>
                <w:szCs w:val="21"/>
                <w:highlight w:val="none"/>
              </w:rPr>
              <w:t>非独立法人的分支机构或分公司参与适用</w:t>
            </w:r>
            <w:r>
              <w:rPr>
                <w:rFonts w:hint="eastAsia" w:ascii="仿宋" w:hAnsi="仿宋" w:eastAsia="仿宋" w:cstheme="minorEastAsia"/>
                <w:color w:val="auto"/>
                <w:sz w:val="21"/>
                <w:szCs w:val="21"/>
                <w:highlight w:val="none"/>
              </w:rPr>
              <w:t>”版本报价单。</w:t>
            </w:r>
          </w:p>
        </w:tc>
      </w:tr>
      <w:tr w14:paraId="6BDF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17" w:hRule="atLeast"/>
        </w:trPr>
        <w:tc>
          <w:tcPr>
            <w:tcW w:w="298" w:type="pct"/>
            <w:shd w:val="clear" w:color="auto" w:fill="FFFFFF"/>
            <w:tcMar>
              <w:top w:w="47" w:type="dxa"/>
              <w:left w:w="94" w:type="dxa"/>
              <w:bottom w:w="47" w:type="dxa"/>
              <w:right w:w="94" w:type="dxa"/>
            </w:tcMar>
            <w:vAlign w:val="center"/>
          </w:tcPr>
          <w:p w14:paraId="4819583D">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八</w:t>
            </w:r>
          </w:p>
        </w:tc>
        <w:tc>
          <w:tcPr>
            <w:tcW w:w="653" w:type="pct"/>
            <w:shd w:val="clear" w:color="auto" w:fill="FFFFFF"/>
            <w:vAlign w:val="center"/>
          </w:tcPr>
          <w:p w14:paraId="0F5AF8B3">
            <w:pPr>
              <w:widowControl/>
              <w:wordWrap w:val="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中标标准</w:t>
            </w:r>
          </w:p>
        </w:tc>
        <w:tc>
          <w:tcPr>
            <w:tcW w:w="4049" w:type="pct"/>
            <w:shd w:val="clear" w:color="auto" w:fill="FFFFFF"/>
            <w:tcMar>
              <w:top w:w="47" w:type="dxa"/>
              <w:left w:w="94" w:type="dxa"/>
              <w:bottom w:w="47" w:type="dxa"/>
              <w:right w:w="94" w:type="dxa"/>
            </w:tcMar>
            <w:vAlign w:val="center"/>
          </w:tcPr>
          <w:p w14:paraId="17C496F1">
            <w:pPr>
              <w:spacing w:line="240" w:lineRule="exact"/>
              <w:jc w:val="left"/>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1</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全部响应竞价内容的要求且最低价中标。</w:t>
            </w:r>
          </w:p>
        </w:tc>
      </w:tr>
      <w:tr w14:paraId="2ACD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9" w:hRule="atLeast"/>
        </w:trPr>
        <w:tc>
          <w:tcPr>
            <w:tcW w:w="298" w:type="pct"/>
            <w:shd w:val="clear" w:color="auto" w:fill="FFFFFF"/>
            <w:tcMar>
              <w:top w:w="47" w:type="dxa"/>
              <w:left w:w="94" w:type="dxa"/>
              <w:bottom w:w="47" w:type="dxa"/>
              <w:right w:w="94" w:type="dxa"/>
            </w:tcMar>
            <w:vAlign w:val="center"/>
          </w:tcPr>
          <w:p w14:paraId="712F6DFB">
            <w:pPr>
              <w:spacing w:line="400" w:lineRule="exact"/>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九</w:t>
            </w:r>
          </w:p>
        </w:tc>
        <w:tc>
          <w:tcPr>
            <w:tcW w:w="653" w:type="pct"/>
            <w:shd w:val="clear" w:color="auto" w:fill="FFFFFF"/>
            <w:vAlign w:val="center"/>
          </w:tcPr>
          <w:p w14:paraId="439B1BB6">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theme="majorEastAsia"/>
                <w:b/>
                <w:bCs/>
                <w:sz w:val="21"/>
                <w:szCs w:val="21"/>
              </w:rPr>
              <w:t>履约保证金</w:t>
            </w:r>
          </w:p>
        </w:tc>
        <w:tc>
          <w:tcPr>
            <w:tcW w:w="4049" w:type="pct"/>
            <w:shd w:val="clear" w:color="auto" w:fill="FFFFFF"/>
            <w:tcMar>
              <w:top w:w="47" w:type="dxa"/>
              <w:left w:w="94" w:type="dxa"/>
              <w:bottom w:w="47" w:type="dxa"/>
              <w:right w:w="94" w:type="dxa"/>
            </w:tcMar>
            <w:vAlign w:val="center"/>
          </w:tcPr>
          <w:p w14:paraId="3082F3C1">
            <w:pPr>
              <w:rPr>
                <w:rFonts w:hint="eastAsia" w:ascii="仿宋" w:hAnsi="仿宋" w:eastAsia="仿宋" w:cs="仿宋"/>
                <w:bCs/>
                <w:color w:val="auto"/>
                <w:kern w:val="0"/>
                <w:sz w:val="21"/>
                <w:szCs w:val="21"/>
              </w:rPr>
            </w:pPr>
            <w:r>
              <w:rPr>
                <w:rFonts w:hint="eastAsia" w:ascii="仿宋" w:hAnsi="仿宋" w:eastAsia="仿宋" w:cs="宋体"/>
                <w:color w:val="auto"/>
                <w:kern w:val="0"/>
                <w:sz w:val="21"/>
                <w:szCs w:val="21"/>
              </w:rPr>
              <w:t>不设履约保证金。</w:t>
            </w:r>
          </w:p>
        </w:tc>
      </w:tr>
      <w:tr w14:paraId="2725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4" w:hRule="atLeast"/>
        </w:trPr>
        <w:tc>
          <w:tcPr>
            <w:tcW w:w="298" w:type="pct"/>
            <w:shd w:val="clear" w:color="auto" w:fill="FFFFFF"/>
            <w:tcMar>
              <w:top w:w="47" w:type="dxa"/>
              <w:left w:w="94" w:type="dxa"/>
              <w:bottom w:w="47" w:type="dxa"/>
              <w:right w:w="94" w:type="dxa"/>
            </w:tcMar>
            <w:vAlign w:val="center"/>
          </w:tcPr>
          <w:p w14:paraId="3A72853D">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十</w:t>
            </w:r>
          </w:p>
        </w:tc>
        <w:tc>
          <w:tcPr>
            <w:tcW w:w="653" w:type="pct"/>
            <w:shd w:val="clear" w:color="auto" w:fill="FFFFFF"/>
            <w:vAlign w:val="center"/>
          </w:tcPr>
          <w:p w14:paraId="566E5B5C">
            <w:pPr>
              <w:spacing w:line="400" w:lineRule="exact"/>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b/>
                <w:color w:val="000000" w:themeColor="text1"/>
                <w:sz w:val="21"/>
                <w:szCs w:val="21"/>
                <w:highlight w:val="none"/>
                <w:lang w:eastAsia="zh-CN"/>
                <w14:textFill>
                  <w14:solidFill>
                    <w14:schemeClr w14:val="tx1"/>
                  </w14:solidFill>
                </w14:textFill>
              </w:rPr>
              <w:t>服务</w:t>
            </w:r>
            <w:r>
              <w:rPr>
                <w:rFonts w:ascii="仿宋" w:hAnsi="仿宋" w:eastAsia="仿宋"/>
                <w:b/>
                <w:color w:val="000000" w:themeColor="text1"/>
                <w:sz w:val="21"/>
                <w:szCs w:val="21"/>
                <w:highlight w:val="none"/>
                <w14:textFill>
                  <w14:solidFill>
                    <w14:schemeClr w14:val="tx1"/>
                  </w14:solidFill>
                </w14:textFill>
              </w:rPr>
              <w:t>期限</w:t>
            </w:r>
          </w:p>
        </w:tc>
        <w:tc>
          <w:tcPr>
            <w:tcW w:w="4049" w:type="pct"/>
            <w:shd w:val="clear" w:color="auto" w:fill="FFFFFF"/>
            <w:tcMar>
              <w:top w:w="47" w:type="dxa"/>
              <w:left w:w="94" w:type="dxa"/>
              <w:bottom w:w="47" w:type="dxa"/>
              <w:right w:w="94" w:type="dxa"/>
            </w:tcMar>
            <w:vAlign w:val="center"/>
          </w:tcPr>
          <w:p w14:paraId="268F47DE">
            <w:pPr>
              <w:spacing w:line="240" w:lineRule="exact"/>
              <w:jc w:val="left"/>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1.</w:t>
            </w:r>
            <w:r>
              <w:rPr>
                <w:rFonts w:hint="eastAsia" w:ascii="仿宋" w:hAnsi="仿宋" w:eastAsia="仿宋"/>
                <w:color w:val="auto"/>
                <w:sz w:val="21"/>
                <w:szCs w:val="21"/>
                <w:highlight w:val="none"/>
              </w:rPr>
              <w:t>自合同签订之日起</w:t>
            </w:r>
            <w:r>
              <w:rPr>
                <w:rFonts w:hint="eastAsia" w:ascii="仿宋" w:hAnsi="仿宋" w:eastAsia="仿宋"/>
                <w:color w:val="auto"/>
                <w:sz w:val="21"/>
                <w:szCs w:val="21"/>
                <w:highlight w:val="none"/>
                <w:lang w:val="en-US" w:eastAsia="zh-CN"/>
              </w:rPr>
              <w:t>20日内</w:t>
            </w:r>
            <w:r>
              <w:rPr>
                <w:rFonts w:hint="eastAsia" w:ascii="仿宋" w:hAnsi="仿宋" w:eastAsia="仿宋"/>
                <w:color w:val="auto"/>
                <w:sz w:val="21"/>
                <w:szCs w:val="21"/>
                <w:highlight w:val="none"/>
                <w:lang w:eastAsia="zh-CN"/>
              </w:rPr>
              <w:t>施工</w:t>
            </w:r>
            <w:r>
              <w:rPr>
                <w:rFonts w:hint="eastAsia" w:ascii="仿宋" w:hAnsi="仿宋" w:eastAsia="仿宋"/>
                <w:color w:val="auto"/>
                <w:sz w:val="21"/>
                <w:szCs w:val="21"/>
                <w:highlight w:val="none"/>
                <w:lang w:val="en-US" w:eastAsia="zh-CN"/>
              </w:rPr>
              <w:t>完成</w:t>
            </w:r>
            <w:r>
              <w:rPr>
                <w:rFonts w:hint="eastAsia" w:ascii="仿宋" w:hAnsi="仿宋" w:eastAsia="仿宋"/>
                <w:color w:val="auto"/>
                <w:sz w:val="21"/>
                <w:szCs w:val="21"/>
                <w:highlight w:val="none"/>
              </w:rPr>
              <w:t>。</w:t>
            </w:r>
          </w:p>
        </w:tc>
      </w:tr>
      <w:tr w14:paraId="228D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0" w:hRule="atLeast"/>
        </w:trPr>
        <w:tc>
          <w:tcPr>
            <w:tcW w:w="298" w:type="pct"/>
            <w:shd w:val="clear" w:color="auto" w:fill="FFFFFF"/>
            <w:tcMar>
              <w:top w:w="47" w:type="dxa"/>
              <w:left w:w="94" w:type="dxa"/>
              <w:bottom w:w="47" w:type="dxa"/>
              <w:right w:w="94" w:type="dxa"/>
            </w:tcMar>
            <w:vAlign w:val="center"/>
          </w:tcPr>
          <w:p w14:paraId="713C780E">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十一</w:t>
            </w:r>
          </w:p>
        </w:tc>
        <w:tc>
          <w:tcPr>
            <w:tcW w:w="653" w:type="pct"/>
            <w:shd w:val="clear" w:color="auto" w:fill="FFFFFF"/>
            <w:vAlign w:val="center"/>
          </w:tcPr>
          <w:p w14:paraId="37D69D95">
            <w:pPr>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其他要求</w:t>
            </w:r>
          </w:p>
        </w:tc>
        <w:tc>
          <w:tcPr>
            <w:tcW w:w="4049" w:type="pct"/>
            <w:shd w:val="clear" w:color="auto" w:fill="FFFFFF"/>
            <w:tcMar>
              <w:top w:w="47" w:type="dxa"/>
              <w:left w:w="94" w:type="dxa"/>
              <w:bottom w:w="47" w:type="dxa"/>
              <w:right w:w="94" w:type="dxa"/>
            </w:tcMar>
            <w:vAlign w:val="center"/>
          </w:tcPr>
          <w:p w14:paraId="3F683791">
            <w:pPr>
              <w:spacing w:line="240" w:lineRule="exact"/>
              <w:jc w:val="lef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w:t>
            </w:r>
            <w:r>
              <w:rPr>
                <w:rFonts w:hint="eastAsia" w:ascii="仿宋" w:hAnsi="仿宋" w:eastAsia="仿宋" w:cs="仿宋"/>
                <w:bCs/>
                <w:color w:val="auto"/>
                <w:kern w:val="0"/>
                <w:sz w:val="21"/>
                <w:szCs w:val="21"/>
                <w:highlight w:val="none"/>
                <w:lang w:eastAsia="zh-CN"/>
              </w:rPr>
              <w:t>供应商</w:t>
            </w:r>
            <w:r>
              <w:rPr>
                <w:rFonts w:hint="eastAsia" w:ascii="仿宋" w:hAnsi="仿宋" w:eastAsia="仿宋" w:cs="仿宋"/>
                <w:bCs/>
                <w:color w:val="auto"/>
                <w:kern w:val="0"/>
                <w:sz w:val="21"/>
                <w:szCs w:val="21"/>
                <w:highlight w:val="none"/>
              </w:rPr>
              <w:t>应充分考虑项目实际情况，合理测算成本。</w:t>
            </w:r>
            <w:r>
              <w:rPr>
                <w:rFonts w:hint="eastAsia" w:ascii="仿宋" w:hAnsi="仿宋" w:eastAsia="仿宋" w:cs="仿宋"/>
                <w:bCs/>
                <w:color w:val="auto"/>
                <w:kern w:val="0"/>
                <w:sz w:val="21"/>
                <w:szCs w:val="21"/>
                <w:highlight w:val="none"/>
                <w:lang w:eastAsia="zh-CN"/>
              </w:rPr>
              <w:t>供应商</w:t>
            </w:r>
            <w:r>
              <w:rPr>
                <w:rFonts w:hint="eastAsia" w:ascii="仿宋" w:hAnsi="仿宋" w:eastAsia="仿宋" w:cs="仿宋"/>
                <w:bCs/>
                <w:color w:val="auto"/>
                <w:kern w:val="0"/>
                <w:sz w:val="21"/>
                <w:szCs w:val="21"/>
                <w:highlight w:val="none"/>
              </w:rPr>
              <w:t>应根据详细列明项目所需的服务内容包含所有费用，如一旦成交，在项目实施中出现任何遗漏，均由中标人提供，</w:t>
            </w:r>
            <w:r>
              <w:rPr>
                <w:rFonts w:hint="eastAsia" w:ascii="仿宋" w:hAnsi="仿宋" w:eastAsia="仿宋" w:cs="仿宋"/>
                <w:bCs/>
                <w:color w:val="auto"/>
                <w:kern w:val="0"/>
                <w:sz w:val="21"/>
                <w:szCs w:val="21"/>
                <w:highlight w:val="none"/>
                <w:lang w:eastAsia="zh-CN"/>
              </w:rPr>
              <w:t>竞价</w:t>
            </w:r>
            <w:r>
              <w:rPr>
                <w:rFonts w:hint="eastAsia" w:ascii="仿宋" w:hAnsi="仿宋" w:eastAsia="仿宋" w:cs="仿宋"/>
                <w:bCs/>
                <w:color w:val="auto"/>
                <w:kern w:val="0"/>
                <w:sz w:val="21"/>
                <w:szCs w:val="21"/>
                <w:highlight w:val="none"/>
              </w:rPr>
              <w:t>人不再支付任何费用。</w:t>
            </w:r>
          </w:p>
          <w:p w14:paraId="1C2898BC">
            <w:pPr>
              <w:spacing w:line="240" w:lineRule="exact"/>
              <w:jc w:val="lef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2.</w:t>
            </w:r>
            <w:r>
              <w:rPr>
                <w:rFonts w:hint="eastAsia" w:ascii="仿宋" w:hAnsi="仿宋" w:eastAsia="仿宋" w:cs="仿宋"/>
                <w:bCs/>
                <w:color w:val="auto"/>
                <w:kern w:val="0"/>
                <w:sz w:val="21"/>
                <w:szCs w:val="21"/>
                <w:highlight w:val="none"/>
                <w:lang w:eastAsia="zh-CN"/>
              </w:rPr>
              <w:t>供应商</w:t>
            </w:r>
            <w:r>
              <w:rPr>
                <w:rFonts w:hint="eastAsia" w:ascii="仿宋" w:hAnsi="仿宋" w:eastAsia="仿宋" w:cs="仿宋"/>
                <w:bCs/>
                <w:color w:val="auto"/>
                <w:kern w:val="0"/>
                <w:sz w:val="21"/>
                <w:szCs w:val="21"/>
                <w:highlight w:val="none"/>
              </w:rPr>
              <w:t>的投标报价，应是完成本项目服务范围的全部报价，</w:t>
            </w:r>
            <w:r>
              <w:rPr>
                <w:rFonts w:hint="eastAsia" w:ascii="仿宋" w:hAnsi="仿宋" w:eastAsia="仿宋" w:cs="仿宋"/>
                <w:bCs/>
                <w:color w:val="auto"/>
                <w:kern w:val="0"/>
                <w:sz w:val="21"/>
                <w:szCs w:val="21"/>
                <w:highlight w:val="none"/>
                <w:lang w:eastAsia="zh-CN"/>
              </w:rPr>
              <w:t>供应商</w:t>
            </w:r>
            <w:r>
              <w:rPr>
                <w:rFonts w:hint="eastAsia" w:ascii="仿宋" w:hAnsi="仿宋" w:eastAsia="仿宋" w:cs="仿宋"/>
                <w:bCs/>
                <w:color w:val="auto"/>
                <w:kern w:val="0"/>
                <w:sz w:val="21"/>
                <w:szCs w:val="21"/>
                <w:highlight w:val="none"/>
              </w:rPr>
              <w:t>不得以任何理由予以重复报价（</w:t>
            </w:r>
            <w:r>
              <w:rPr>
                <w:rFonts w:hint="eastAsia" w:ascii="仿宋" w:hAnsi="仿宋" w:eastAsia="仿宋" w:cs="仿宋"/>
                <w:bCs/>
                <w:color w:val="auto"/>
                <w:kern w:val="0"/>
                <w:sz w:val="21"/>
                <w:szCs w:val="21"/>
                <w:highlight w:val="none"/>
                <w:lang w:eastAsia="zh-CN"/>
              </w:rPr>
              <w:t>供应商</w:t>
            </w:r>
            <w:r>
              <w:rPr>
                <w:rFonts w:hint="eastAsia" w:ascii="仿宋" w:hAnsi="仿宋" w:eastAsia="仿宋" w:cs="仿宋"/>
                <w:bCs/>
                <w:color w:val="auto"/>
                <w:kern w:val="0"/>
                <w:sz w:val="21"/>
                <w:szCs w:val="21"/>
                <w:highlight w:val="none"/>
              </w:rPr>
              <w:t>未进行报价的项目内容视为已包含到投标报价中）。</w:t>
            </w:r>
          </w:p>
          <w:p w14:paraId="1B950615">
            <w:pPr>
              <w:spacing w:line="240" w:lineRule="exact"/>
              <w:jc w:val="left"/>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3</w:t>
            </w:r>
            <w:r>
              <w:rPr>
                <w:rFonts w:hint="eastAsia" w:ascii="仿宋" w:hAnsi="仿宋" w:eastAsia="仿宋"/>
                <w:color w:val="auto"/>
                <w:sz w:val="21"/>
                <w:szCs w:val="21"/>
                <w:highlight w:val="none"/>
                <w:lang w:val="en-US" w:eastAsia="zh-CN"/>
              </w:rPr>
              <w:t>.因乙方原因未按期完成工作的,每延期一天,结算服务费扣减0.5%,此项扣减合计不超过合同的30%。</w:t>
            </w:r>
          </w:p>
        </w:tc>
      </w:tr>
      <w:tr w14:paraId="2415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3" w:hRule="atLeast"/>
        </w:trPr>
        <w:tc>
          <w:tcPr>
            <w:tcW w:w="298" w:type="pct"/>
            <w:shd w:val="clear" w:color="auto" w:fill="FFFFFF"/>
            <w:tcMar>
              <w:top w:w="47" w:type="dxa"/>
              <w:left w:w="94" w:type="dxa"/>
              <w:bottom w:w="47" w:type="dxa"/>
              <w:right w:w="94" w:type="dxa"/>
            </w:tcMar>
            <w:vAlign w:val="center"/>
          </w:tcPr>
          <w:p w14:paraId="30F70FDA">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十二</w:t>
            </w:r>
          </w:p>
        </w:tc>
        <w:tc>
          <w:tcPr>
            <w:tcW w:w="653" w:type="pct"/>
            <w:shd w:val="clear" w:color="auto" w:fill="FFFFFF"/>
            <w:vAlign w:val="center"/>
          </w:tcPr>
          <w:p w14:paraId="1127E7B4">
            <w:pPr>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付款方式</w:t>
            </w:r>
          </w:p>
        </w:tc>
        <w:tc>
          <w:tcPr>
            <w:tcW w:w="4049" w:type="pct"/>
            <w:shd w:val="clear" w:color="auto" w:fill="FFFFFF"/>
            <w:tcMar>
              <w:top w:w="47" w:type="dxa"/>
              <w:left w:w="94" w:type="dxa"/>
              <w:bottom w:w="47" w:type="dxa"/>
              <w:right w:w="94" w:type="dxa"/>
            </w:tcMar>
            <w:vAlign w:val="center"/>
          </w:tcPr>
          <w:p w14:paraId="42F09F22">
            <w:pPr>
              <w:spacing w:line="240" w:lineRule="exact"/>
              <w:jc w:val="left"/>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验收合格后，1个月内支付合同款98%，质保期（1年）满后1个月内支付剩余2%。</w:t>
            </w:r>
          </w:p>
        </w:tc>
      </w:tr>
      <w:bookmarkEnd w:id="1"/>
      <w:tr w14:paraId="1032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4" w:hRule="atLeast"/>
        </w:trPr>
        <w:tc>
          <w:tcPr>
            <w:tcW w:w="298" w:type="pct"/>
            <w:shd w:val="clear" w:color="auto" w:fill="FFFFFF"/>
            <w:tcMar>
              <w:top w:w="47" w:type="dxa"/>
              <w:left w:w="94" w:type="dxa"/>
              <w:bottom w:w="47" w:type="dxa"/>
              <w:right w:w="94" w:type="dxa"/>
            </w:tcMar>
            <w:vAlign w:val="center"/>
          </w:tcPr>
          <w:p w14:paraId="722ACF92">
            <w:pPr>
              <w:widowControl/>
              <w:wordWrap w:val="0"/>
              <w:jc w:val="center"/>
              <w:rPr>
                <w:rFonts w:hint="eastAsia" w:ascii="仿宋" w:hAnsi="仿宋" w:eastAsia="仿宋" w:cs="仿宋"/>
                <w:b/>
                <w:bCs/>
                <w:color w:val="000000" w:themeColor="text1"/>
                <w:kern w:val="0"/>
                <w:sz w:val="18"/>
                <w:szCs w:val="18"/>
                <w14:textFill>
                  <w14:solidFill>
                    <w14:schemeClr w14:val="tx1"/>
                  </w14:solidFill>
                </w14:textFill>
              </w:rPr>
            </w:pPr>
            <w:r>
              <w:rPr>
                <w:rFonts w:ascii="仿宋" w:hAnsi="仿宋" w:eastAsia="仿宋" w:cs="仿宋"/>
                <w:b/>
                <w:bCs/>
                <w:color w:val="000000" w:themeColor="text1"/>
                <w:kern w:val="0"/>
                <w:sz w:val="18"/>
                <w:szCs w:val="18"/>
                <w14:textFill>
                  <w14:solidFill>
                    <w14:schemeClr w14:val="tx1"/>
                  </w14:solidFill>
                </w14:textFill>
              </w:rPr>
              <w:t>十三</w:t>
            </w:r>
          </w:p>
        </w:tc>
        <w:tc>
          <w:tcPr>
            <w:tcW w:w="653" w:type="pct"/>
            <w:shd w:val="clear" w:color="auto" w:fill="FFFFFF"/>
            <w:vAlign w:val="center"/>
          </w:tcPr>
          <w:p w14:paraId="6F6A069A">
            <w:pPr>
              <w:widowControl/>
              <w:wordWrap w:val="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其他需说明的情况</w:t>
            </w:r>
          </w:p>
        </w:tc>
        <w:tc>
          <w:tcPr>
            <w:tcW w:w="4049" w:type="pct"/>
            <w:shd w:val="clear" w:color="auto" w:fill="FFFFFF"/>
            <w:tcMar>
              <w:top w:w="47" w:type="dxa"/>
              <w:left w:w="94" w:type="dxa"/>
              <w:bottom w:w="47" w:type="dxa"/>
              <w:right w:w="94" w:type="dxa"/>
            </w:tcMar>
            <w:vAlign w:val="center"/>
          </w:tcPr>
          <w:p w14:paraId="0B45CF67">
            <w:pPr>
              <w:spacing w:line="240" w:lineRule="exact"/>
              <w:jc w:val="left"/>
              <w:rPr>
                <w:rFonts w:hint="eastAsia" w:ascii="仿宋" w:hAnsi="仿宋" w:eastAsia="仿宋" w:cs="仿宋"/>
                <w:color w:val="auto"/>
                <w:sz w:val="21"/>
                <w:szCs w:val="21"/>
              </w:rPr>
            </w:pP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、项目验收国家有强制规定的，按国家规定执行。项目验收不合格，由中标人返工直至合格，有关返工、再行验收，以及给</w:t>
            </w:r>
            <w:r>
              <w:rPr>
                <w:rFonts w:hint="eastAsia" w:ascii="仿宋" w:hAnsi="仿宋" w:eastAsia="仿宋" w:cs="仿宋"/>
                <w:bCs/>
                <w:color w:val="auto"/>
                <w:kern w:val="0"/>
                <w:sz w:val="21"/>
                <w:szCs w:val="21"/>
                <w:lang w:val="en-US" w:eastAsia="zh-CN"/>
              </w:rPr>
              <w:t>采购人</w:t>
            </w:r>
            <w:r>
              <w:rPr>
                <w:rFonts w:hint="eastAsia" w:ascii="仿宋" w:hAnsi="仿宋" w:eastAsia="仿宋" w:cs="仿宋"/>
                <w:bCs/>
                <w:color w:val="auto"/>
                <w:kern w:val="0"/>
                <w:sz w:val="21"/>
                <w:szCs w:val="21"/>
              </w:rPr>
              <w:t>造成的损失等费用由中标人承担。连续两次项目验收不合格的，</w:t>
            </w:r>
            <w:r>
              <w:rPr>
                <w:rFonts w:hint="eastAsia" w:ascii="仿宋" w:hAnsi="仿宋" w:eastAsia="仿宋" w:cs="仿宋"/>
                <w:bCs/>
                <w:color w:val="auto"/>
                <w:kern w:val="0"/>
                <w:sz w:val="21"/>
                <w:szCs w:val="21"/>
                <w:lang w:val="en-US" w:eastAsia="zh-CN"/>
              </w:rPr>
              <w:t>采购人</w:t>
            </w:r>
            <w:r>
              <w:rPr>
                <w:rFonts w:hint="eastAsia" w:ascii="仿宋" w:hAnsi="仿宋" w:eastAsia="仿宋" w:cs="仿宋"/>
                <w:bCs/>
                <w:color w:val="auto"/>
                <w:kern w:val="0"/>
                <w:sz w:val="21"/>
                <w:szCs w:val="21"/>
              </w:rPr>
              <w:t>可终止合同，另行按规定选择其他</w:t>
            </w:r>
            <w:r>
              <w:rPr>
                <w:rFonts w:hint="eastAsia" w:ascii="仿宋" w:hAnsi="仿宋" w:eastAsia="仿宋" w:cs="仿宋"/>
                <w:bCs/>
                <w:color w:val="auto"/>
                <w:kern w:val="0"/>
                <w:sz w:val="21"/>
                <w:szCs w:val="21"/>
                <w:lang w:eastAsia="zh-CN"/>
              </w:rPr>
              <w:t>供应商竞价</w:t>
            </w:r>
            <w:r>
              <w:rPr>
                <w:rFonts w:hint="eastAsia" w:ascii="仿宋" w:hAnsi="仿宋" w:eastAsia="仿宋" w:cs="仿宋"/>
                <w:bCs/>
                <w:color w:val="auto"/>
                <w:kern w:val="0"/>
                <w:sz w:val="21"/>
                <w:szCs w:val="21"/>
              </w:rPr>
              <w:t>，由此带来的一切损失由中标人承担。</w:t>
            </w:r>
          </w:p>
        </w:tc>
      </w:tr>
    </w:tbl>
    <w:p w14:paraId="760D6440">
      <w:pPr>
        <w:spacing w:line="360" w:lineRule="exact"/>
        <w:rPr>
          <w:rFonts w:hint="eastAsia" w:ascii="仿宋" w:hAnsi="仿宋" w:eastAsia="仿宋"/>
          <w:color w:val="000000" w:themeColor="text1"/>
          <w:sz w:val="28"/>
          <w:szCs w:val="28"/>
          <w14:textFill>
            <w14:solidFill>
              <w14:schemeClr w14:val="tx1"/>
            </w14:solidFill>
          </w14:textFill>
        </w:rPr>
      </w:pPr>
    </w:p>
    <w:p w14:paraId="0C485F98">
      <w:pPr>
        <w:pStyle w:val="2"/>
        <w:jc w:val="left"/>
        <w:rPr>
          <w:rFonts w:hint="eastAsia" w:ascii="仿宋" w:hAnsi="仿宋" w:eastAsia="仿宋"/>
          <w:color w:val="000000"/>
          <w:sz w:val="44"/>
          <w:szCs w:val="44"/>
        </w:rPr>
      </w:pPr>
    </w:p>
    <w:p w14:paraId="3C601D09">
      <w:pPr>
        <w:pStyle w:val="2"/>
        <w:jc w:val="center"/>
        <w:rPr>
          <w:rFonts w:ascii="仿宋" w:hAnsi="仿宋" w:eastAsia="仿宋"/>
          <w:color w:val="000000"/>
          <w:sz w:val="44"/>
          <w:szCs w:val="44"/>
        </w:rPr>
      </w:pPr>
      <w:r>
        <w:rPr>
          <w:rFonts w:hint="eastAsia" w:ascii="仿宋" w:hAnsi="仿宋" w:eastAsia="仿宋"/>
          <w:color w:val="000000"/>
          <w:sz w:val="44"/>
          <w:szCs w:val="44"/>
        </w:rPr>
        <w:t>部分响应文件格式</w:t>
      </w:r>
    </w:p>
    <w:p w14:paraId="781DE09C">
      <w:pPr>
        <w:pStyle w:val="2"/>
        <w:jc w:val="center"/>
        <w:rPr>
          <w:rFonts w:hint="eastAsia" w:ascii="仿宋" w:hAnsi="仿宋" w:eastAsia="仿宋"/>
          <w:color w:val="000000"/>
          <w:sz w:val="44"/>
          <w:szCs w:val="44"/>
        </w:rPr>
      </w:pPr>
      <w:r>
        <w:rPr>
          <w:rFonts w:hint="eastAsia" w:ascii="仿宋" w:hAnsi="仿宋" w:eastAsia="仿宋"/>
          <w:color w:val="000000"/>
          <w:sz w:val="44"/>
          <w:szCs w:val="44"/>
        </w:rPr>
        <w:t>法定代表人身份证明(格式)</w:t>
      </w:r>
    </w:p>
    <w:p w14:paraId="2D3ECB5E">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position w:val="-4"/>
          <w:szCs w:val="21"/>
        </w:rPr>
      </w:pPr>
    </w:p>
    <w:p w14:paraId="5D0C9104">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position w:val="-4"/>
          <w:sz w:val="28"/>
          <w:szCs w:val="28"/>
        </w:rPr>
        <w:t>供应商名</w:t>
      </w:r>
      <w:r>
        <w:rPr>
          <w:rFonts w:hint="eastAsia" w:ascii="仿宋" w:hAnsi="仿宋" w:eastAsia="仿宋" w:cs="微软雅黑"/>
          <w:color w:val="000000"/>
          <w:spacing w:val="-2"/>
          <w:kern w:val="0"/>
          <w:position w:val="-4"/>
          <w:sz w:val="28"/>
          <w:szCs w:val="28"/>
        </w:rPr>
        <w:t>称</w:t>
      </w:r>
      <w:r>
        <w:rPr>
          <w:rFonts w:hint="eastAsia" w:ascii="仿宋" w:hAnsi="仿宋" w:eastAsia="仿宋" w:cs="微软雅黑"/>
          <w:color w:val="000000"/>
          <w:kern w:val="0"/>
          <w:position w:val="-4"/>
          <w:sz w:val="28"/>
          <w:szCs w:val="28"/>
        </w:rPr>
        <w:t>：</w:t>
      </w:r>
    </w:p>
    <w:p w14:paraId="46242550">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position w:val="-2"/>
          <w:sz w:val="28"/>
          <w:szCs w:val="28"/>
        </w:rPr>
      </w:pPr>
      <w:r>
        <w:rPr>
          <w:rFonts w:hint="eastAsia" w:ascii="仿宋" w:hAnsi="仿宋" w:eastAsia="仿宋" w:cs="微软雅黑"/>
          <w:color w:val="000000"/>
          <w:kern w:val="0"/>
          <w:position w:val="-2"/>
          <w:sz w:val="28"/>
          <w:szCs w:val="28"/>
        </w:rPr>
        <w:t>统一社会信用代码：</w:t>
      </w:r>
    </w:p>
    <w:p w14:paraId="73B84640">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position w:val="-2"/>
          <w:sz w:val="28"/>
          <w:szCs w:val="28"/>
        </w:rPr>
      </w:pPr>
      <w:r>
        <w:rPr>
          <w:rFonts w:hint="eastAsia" w:ascii="仿宋" w:hAnsi="仿宋" w:eastAsia="仿宋" w:cs="微软雅黑"/>
          <w:color w:val="000000"/>
          <w:kern w:val="0"/>
          <w:position w:val="-2"/>
          <w:sz w:val="28"/>
          <w:szCs w:val="28"/>
        </w:rPr>
        <w:t>注册地址：</w:t>
      </w:r>
    </w:p>
    <w:p w14:paraId="7F6BFD6E">
      <w:pPr>
        <w:tabs>
          <w:tab w:val="left" w:pos="2400"/>
          <w:tab w:val="left" w:pos="3880"/>
          <w:tab w:val="left" w:pos="5340"/>
          <w:tab w:val="left" w:pos="6820"/>
        </w:tabs>
        <w:autoSpaceDE w:val="0"/>
        <w:autoSpaceDN w:val="0"/>
        <w:adjustRightInd w:val="0"/>
        <w:snapToGrid w:val="0"/>
        <w:spacing w:before="156" w:beforeLines="50" w:line="360" w:lineRule="auto"/>
        <w:ind w:left="102" w:right="-23" w:firstLine="560" w:firstLineChars="200"/>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position w:val="-2"/>
          <w:sz w:val="28"/>
          <w:szCs w:val="28"/>
        </w:rPr>
        <w:t>姓名</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性别</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年</w:t>
      </w:r>
      <w:r>
        <w:rPr>
          <w:rFonts w:hint="eastAsia" w:ascii="仿宋" w:hAnsi="仿宋" w:eastAsia="仿宋" w:cs="微软雅黑"/>
          <w:color w:val="000000"/>
          <w:spacing w:val="-2"/>
          <w:kern w:val="0"/>
          <w:position w:val="-2"/>
          <w:sz w:val="28"/>
          <w:szCs w:val="28"/>
        </w:rPr>
        <w:t>龄</w:t>
      </w:r>
      <w:r>
        <w:rPr>
          <w:rFonts w:hint="eastAsia" w:ascii="仿宋" w:hAnsi="仿宋" w:eastAsia="仿宋" w:cs="微软雅黑"/>
          <w:color w:val="000000"/>
          <w:kern w:val="0"/>
          <w:position w:val="-2"/>
          <w:sz w:val="28"/>
          <w:szCs w:val="28"/>
        </w:rPr>
        <w:t>：职</w:t>
      </w:r>
      <w:r>
        <w:rPr>
          <w:rFonts w:hint="eastAsia" w:ascii="仿宋" w:hAnsi="仿宋" w:eastAsia="仿宋" w:cs="微软雅黑"/>
          <w:color w:val="000000"/>
          <w:spacing w:val="-2"/>
          <w:kern w:val="0"/>
          <w:position w:val="-2"/>
          <w:sz w:val="28"/>
          <w:szCs w:val="28"/>
        </w:rPr>
        <w:t>务</w:t>
      </w:r>
      <w:r>
        <w:rPr>
          <w:rFonts w:hint="eastAsia" w:ascii="仿宋" w:hAnsi="仿宋" w:eastAsia="仿宋" w:cs="微软雅黑"/>
          <w:color w:val="000000"/>
          <w:kern w:val="0"/>
          <w:position w:val="-2"/>
          <w:sz w:val="28"/>
          <w:szCs w:val="28"/>
        </w:rPr>
        <w:t>：系</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供应商</w:t>
      </w:r>
      <w:r>
        <w:rPr>
          <w:rFonts w:hint="eastAsia" w:ascii="仿宋" w:hAnsi="仿宋" w:eastAsia="仿宋" w:cs="微软雅黑"/>
          <w:color w:val="000000"/>
          <w:spacing w:val="-2"/>
          <w:kern w:val="0"/>
          <w:position w:val="-2"/>
          <w:sz w:val="28"/>
          <w:szCs w:val="28"/>
        </w:rPr>
        <w:t>名</w:t>
      </w:r>
      <w:r>
        <w:rPr>
          <w:rFonts w:hint="eastAsia" w:ascii="仿宋" w:hAnsi="仿宋" w:eastAsia="仿宋" w:cs="微软雅黑"/>
          <w:color w:val="000000"/>
          <w:kern w:val="0"/>
          <w:position w:val="-2"/>
          <w:sz w:val="28"/>
          <w:szCs w:val="28"/>
        </w:rPr>
        <w:t>称</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的</w:t>
      </w:r>
      <w:r>
        <w:rPr>
          <w:rFonts w:hint="eastAsia" w:ascii="仿宋" w:hAnsi="仿宋" w:eastAsia="仿宋" w:cs="微软雅黑"/>
          <w:color w:val="000000"/>
          <w:spacing w:val="-2"/>
          <w:kern w:val="0"/>
          <w:position w:val="-2"/>
          <w:sz w:val="28"/>
          <w:szCs w:val="28"/>
        </w:rPr>
        <w:t>法定</w:t>
      </w:r>
      <w:r>
        <w:rPr>
          <w:rFonts w:hint="eastAsia" w:ascii="仿宋" w:hAnsi="仿宋" w:eastAsia="仿宋" w:cs="微软雅黑"/>
          <w:color w:val="000000"/>
          <w:kern w:val="0"/>
          <w:position w:val="-2"/>
          <w:sz w:val="28"/>
          <w:szCs w:val="28"/>
        </w:rPr>
        <w:t>代表</w:t>
      </w:r>
      <w:r>
        <w:rPr>
          <w:rFonts w:hint="eastAsia" w:ascii="仿宋" w:hAnsi="仿宋" w:eastAsia="仿宋" w:cs="微软雅黑"/>
          <w:color w:val="000000"/>
          <w:spacing w:val="-2"/>
          <w:kern w:val="0"/>
          <w:position w:val="-2"/>
          <w:sz w:val="28"/>
          <w:szCs w:val="28"/>
        </w:rPr>
        <w:t>人</w:t>
      </w:r>
      <w:r>
        <w:rPr>
          <w:rFonts w:hint="eastAsia" w:ascii="仿宋" w:hAnsi="仿宋" w:eastAsia="仿宋" w:cs="微软雅黑"/>
          <w:color w:val="000000"/>
          <w:kern w:val="0"/>
          <w:position w:val="-2"/>
          <w:sz w:val="28"/>
          <w:szCs w:val="28"/>
        </w:rPr>
        <w:t>。</w:t>
      </w:r>
    </w:p>
    <w:p w14:paraId="6CE672A6">
      <w:pPr>
        <w:autoSpaceDE w:val="0"/>
        <w:autoSpaceDN w:val="0"/>
        <w:adjustRightInd w:val="0"/>
        <w:snapToGrid w:val="0"/>
        <w:spacing w:before="156" w:beforeLines="50" w:line="360" w:lineRule="auto"/>
        <w:ind w:left="520" w:right="-20"/>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特此</w:t>
      </w:r>
      <w:r>
        <w:rPr>
          <w:rFonts w:hint="eastAsia" w:ascii="仿宋" w:hAnsi="仿宋" w:eastAsia="仿宋" w:cs="微软雅黑"/>
          <w:color w:val="000000"/>
          <w:spacing w:val="-2"/>
          <w:kern w:val="0"/>
          <w:sz w:val="28"/>
          <w:szCs w:val="28"/>
        </w:rPr>
        <w:t>证</w:t>
      </w:r>
      <w:r>
        <w:rPr>
          <w:rFonts w:hint="eastAsia" w:ascii="仿宋" w:hAnsi="仿宋" w:eastAsia="仿宋" w:cs="微软雅黑"/>
          <w:color w:val="000000"/>
          <w:kern w:val="0"/>
          <w:sz w:val="28"/>
          <w:szCs w:val="28"/>
        </w:rPr>
        <w:t>明。</w:t>
      </w:r>
    </w:p>
    <w:p w14:paraId="5FC936B9">
      <w:pPr>
        <w:autoSpaceDE w:val="0"/>
        <w:autoSpaceDN w:val="0"/>
        <w:adjustRightInd w:val="0"/>
        <w:snapToGrid w:val="0"/>
        <w:spacing w:before="156" w:beforeLines="50" w:line="360" w:lineRule="auto"/>
        <w:ind w:left="100" w:right="4231"/>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附：</w:t>
      </w:r>
      <w:r>
        <w:rPr>
          <w:rFonts w:hint="eastAsia" w:ascii="仿宋" w:hAnsi="仿宋" w:eastAsia="仿宋" w:cs="微软雅黑"/>
          <w:color w:val="000000"/>
          <w:spacing w:val="-2"/>
          <w:kern w:val="0"/>
          <w:sz w:val="28"/>
          <w:szCs w:val="28"/>
        </w:rPr>
        <w:t>法</w:t>
      </w:r>
      <w:r>
        <w:rPr>
          <w:rFonts w:hint="eastAsia" w:ascii="仿宋" w:hAnsi="仿宋" w:eastAsia="仿宋" w:cs="微软雅黑"/>
          <w:color w:val="000000"/>
          <w:kern w:val="0"/>
          <w:sz w:val="28"/>
          <w:szCs w:val="28"/>
        </w:rPr>
        <w:t>定</w:t>
      </w:r>
      <w:r>
        <w:rPr>
          <w:rFonts w:hint="eastAsia" w:ascii="仿宋" w:hAnsi="仿宋" w:eastAsia="仿宋" w:cs="微软雅黑"/>
          <w:color w:val="000000"/>
          <w:spacing w:val="-2"/>
          <w:kern w:val="0"/>
          <w:sz w:val="28"/>
          <w:szCs w:val="28"/>
        </w:rPr>
        <w:t>代</w:t>
      </w:r>
      <w:r>
        <w:rPr>
          <w:rFonts w:hint="eastAsia" w:ascii="仿宋" w:hAnsi="仿宋" w:eastAsia="仿宋" w:cs="微软雅黑"/>
          <w:color w:val="000000"/>
          <w:kern w:val="0"/>
          <w:sz w:val="28"/>
          <w:szCs w:val="28"/>
        </w:rPr>
        <w:t>表</w:t>
      </w:r>
      <w:r>
        <w:rPr>
          <w:rFonts w:hint="eastAsia" w:ascii="仿宋" w:hAnsi="仿宋" w:eastAsia="仿宋" w:cs="微软雅黑"/>
          <w:color w:val="000000"/>
          <w:spacing w:val="-2"/>
          <w:kern w:val="0"/>
          <w:sz w:val="28"/>
          <w:szCs w:val="28"/>
        </w:rPr>
        <w:t>人</w:t>
      </w:r>
      <w:r>
        <w:rPr>
          <w:rFonts w:hint="eastAsia" w:ascii="仿宋" w:hAnsi="仿宋" w:eastAsia="仿宋" w:cs="微软雅黑"/>
          <w:color w:val="000000"/>
          <w:kern w:val="0"/>
          <w:sz w:val="28"/>
          <w:szCs w:val="28"/>
        </w:rPr>
        <w:t>身</w:t>
      </w:r>
      <w:r>
        <w:rPr>
          <w:rFonts w:hint="eastAsia" w:ascii="仿宋" w:hAnsi="仿宋" w:eastAsia="仿宋" w:cs="微软雅黑"/>
          <w:color w:val="000000"/>
          <w:spacing w:val="-2"/>
          <w:kern w:val="0"/>
          <w:sz w:val="28"/>
          <w:szCs w:val="28"/>
        </w:rPr>
        <w:t>份</w:t>
      </w:r>
      <w:r>
        <w:rPr>
          <w:rFonts w:hint="eastAsia" w:ascii="仿宋" w:hAnsi="仿宋" w:eastAsia="仿宋" w:cs="微软雅黑"/>
          <w:color w:val="000000"/>
          <w:kern w:val="0"/>
          <w:sz w:val="28"/>
          <w:szCs w:val="28"/>
        </w:rPr>
        <w:t>证扫描</w:t>
      </w:r>
      <w:r>
        <w:rPr>
          <w:rFonts w:hint="eastAsia" w:ascii="仿宋" w:hAnsi="仿宋" w:eastAsia="仿宋" w:cs="微软雅黑"/>
          <w:color w:val="000000"/>
          <w:spacing w:val="-2"/>
          <w:kern w:val="0"/>
          <w:sz w:val="28"/>
          <w:szCs w:val="28"/>
        </w:rPr>
        <w:t>件</w:t>
      </w:r>
      <w:r>
        <w:rPr>
          <w:rFonts w:hint="eastAsia" w:ascii="仿宋" w:hAnsi="仿宋" w:eastAsia="仿宋" w:cs="微软雅黑"/>
          <w:color w:val="000000"/>
          <w:kern w:val="0"/>
          <w:sz w:val="28"/>
          <w:szCs w:val="28"/>
        </w:rPr>
        <w:t>。</w:t>
      </w:r>
    </w:p>
    <w:tbl>
      <w:tblPr>
        <w:tblStyle w:val="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000A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4545511E">
            <w:pPr>
              <w:adjustRightInd w:val="0"/>
              <w:snapToGrid w:val="0"/>
              <w:spacing w:before="156" w:beforeLines="50" w:line="360" w:lineRule="auto"/>
              <w:jc w:val="center"/>
              <w:rPr>
                <w:rFonts w:hint="eastAsia" w:ascii="仿宋" w:hAnsi="仿宋" w:eastAsia="仿宋"/>
                <w:color w:val="000000"/>
                <w:szCs w:val="21"/>
              </w:rPr>
            </w:pPr>
            <w:r>
              <w:rPr>
                <w:rFonts w:hint="eastAsia" w:ascii="仿宋" w:hAnsi="仿宋" w:eastAsia="仿宋"/>
                <w:color w:val="000000"/>
                <w:szCs w:val="21"/>
              </w:rPr>
              <w:t>身份证（正面）</w:t>
            </w:r>
            <w:r>
              <w:rPr>
                <w:rFonts w:hint="eastAsia" w:ascii="仿宋" w:hAnsi="仿宋" w:eastAsia="仿宋" w:cs="微软雅黑"/>
                <w:color w:val="000000"/>
                <w:spacing w:val="-2"/>
                <w:kern w:val="0"/>
                <w:szCs w:val="21"/>
              </w:rPr>
              <w:t>扫描件</w:t>
            </w:r>
          </w:p>
        </w:tc>
        <w:tc>
          <w:tcPr>
            <w:tcW w:w="3899" w:type="dxa"/>
            <w:shd w:val="clear" w:color="auto" w:fill="auto"/>
            <w:vAlign w:val="center"/>
          </w:tcPr>
          <w:p w14:paraId="0F45B3AF">
            <w:pPr>
              <w:adjustRightInd w:val="0"/>
              <w:snapToGrid w:val="0"/>
              <w:spacing w:before="156" w:beforeLines="50" w:line="360" w:lineRule="auto"/>
              <w:jc w:val="center"/>
              <w:rPr>
                <w:rFonts w:hint="eastAsia" w:ascii="仿宋" w:hAnsi="仿宋" w:eastAsia="仿宋"/>
                <w:color w:val="000000"/>
                <w:szCs w:val="21"/>
              </w:rPr>
            </w:pPr>
            <w:r>
              <w:rPr>
                <w:rFonts w:hint="eastAsia" w:ascii="仿宋" w:hAnsi="仿宋" w:eastAsia="仿宋"/>
                <w:color w:val="000000"/>
                <w:szCs w:val="21"/>
              </w:rPr>
              <w:t>身份证（反面）</w:t>
            </w:r>
            <w:r>
              <w:rPr>
                <w:rFonts w:hint="eastAsia" w:ascii="仿宋" w:hAnsi="仿宋" w:eastAsia="仿宋" w:cs="微软雅黑"/>
                <w:color w:val="000000"/>
                <w:spacing w:val="-2"/>
                <w:kern w:val="0"/>
                <w:szCs w:val="21"/>
              </w:rPr>
              <w:t>扫描件</w:t>
            </w:r>
          </w:p>
        </w:tc>
      </w:tr>
    </w:tbl>
    <w:p w14:paraId="3F52A79E">
      <w:pPr>
        <w:adjustRightInd w:val="0"/>
        <w:snapToGrid w:val="0"/>
        <w:spacing w:before="156" w:beforeLines="50" w:line="360" w:lineRule="auto"/>
        <w:rPr>
          <w:rFonts w:hint="eastAsia" w:ascii="仿宋" w:hAnsi="仿宋" w:eastAsia="仿宋"/>
          <w:color w:val="000000"/>
          <w:sz w:val="28"/>
          <w:szCs w:val="28"/>
        </w:rPr>
      </w:pPr>
    </w:p>
    <w:p w14:paraId="60F53F6D">
      <w:pPr>
        <w:adjustRightInd w:val="0"/>
        <w:snapToGrid w:val="0"/>
        <w:spacing w:before="156" w:beforeLines="50" w:line="360" w:lineRule="auto"/>
        <w:rPr>
          <w:rFonts w:hint="eastAsia" w:ascii="仿宋" w:hAnsi="仿宋" w:eastAsia="仿宋"/>
          <w:color w:val="000000"/>
          <w:sz w:val="28"/>
          <w:szCs w:val="28"/>
        </w:rPr>
      </w:pPr>
      <w:r>
        <w:rPr>
          <w:rFonts w:hint="eastAsia" w:ascii="仿宋" w:hAnsi="仿宋" w:eastAsia="仿宋"/>
          <w:color w:val="000000"/>
          <w:sz w:val="28"/>
          <w:szCs w:val="28"/>
        </w:rPr>
        <w:t>注：供应商代表为法定代表人的提供。供应商为自然人的无需提供。</w:t>
      </w:r>
    </w:p>
    <w:p w14:paraId="3B8F16B5">
      <w:pPr>
        <w:adjustRightInd w:val="0"/>
        <w:snapToGrid w:val="0"/>
        <w:spacing w:before="156" w:beforeLines="50" w:line="360" w:lineRule="auto"/>
        <w:rPr>
          <w:rFonts w:hint="eastAsia" w:ascii="仿宋" w:hAnsi="仿宋" w:eastAsia="仿宋"/>
          <w:color w:val="000000"/>
          <w:sz w:val="28"/>
          <w:szCs w:val="28"/>
        </w:rPr>
      </w:pPr>
    </w:p>
    <w:p w14:paraId="7B66FCFC">
      <w:pPr>
        <w:pStyle w:val="4"/>
        <w:adjustRightInd w:val="0"/>
        <w:snapToGrid w:val="0"/>
        <w:spacing w:before="156" w:beforeLines="50" w:line="360" w:lineRule="auto"/>
        <w:jc w:val="right"/>
        <w:rPr>
          <w:rFonts w:hint="eastAsia" w:ascii="仿宋" w:hAnsi="仿宋" w:eastAsia="仿宋"/>
          <w:color w:val="000000"/>
          <w:sz w:val="28"/>
          <w:szCs w:val="28"/>
        </w:rPr>
      </w:pPr>
      <w:r>
        <w:rPr>
          <w:rFonts w:hint="eastAsia" w:ascii="仿宋" w:hAnsi="仿宋" w:eastAsia="仿宋"/>
          <w:color w:val="000000"/>
          <w:sz w:val="28"/>
          <w:szCs w:val="28"/>
        </w:rPr>
        <w:t>供应商名称(盖单位公章)：</w:t>
      </w:r>
    </w:p>
    <w:p w14:paraId="39044A94">
      <w:pPr>
        <w:adjustRightInd w:val="0"/>
        <w:snapToGrid w:val="0"/>
        <w:spacing w:before="156" w:beforeLines="50" w:line="360" w:lineRule="auto"/>
        <w:ind w:right="24"/>
        <w:jc w:val="right"/>
        <w:rPr>
          <w:rFonts w:hint="eastAsia" w:ascii="仿宋" w:hAnsi="仿宋" w:eastAsia="仿宋"/>
          <w:color w:val="000000"/>
          <w:sz w:val="28"/>
          <w:szCs w:val="28"/>
        </w:rPr>
        <w:sectPr>
          <w:pgSz w:w="11906" w:h="16838"/>
          <w:pgMar w:top="1134" w:right="1797" w:bottom="1134" w:left="1797" w:header="851" w:footer="992" w:gutter="0"/>
          <w:cols w:space="425" w:num="1"/>
          <w:docGrid w:type="lines" w:linePitch="312" w:charSpace="0"/>
        </w:sectPr>
      </w:pPr>
      <w:r>
        <w:rPr>
          <w:rFonts w:hint="eastAsia" w:ascii="仿宋" w:hAnsi="仿宋" w:eastAsia="仿宋"/>
          <w:color w:val="000000"/>
          <w:sz w:val="28"/>
          <w:szCs w:val="28"/>
        </w:rPr>
        <w:t>日期：   年  月  日</w:t>
      </w:r>
    </w:p>
    <w:p w14:paraId="74ADF37E">
      <w:pPr>
        <w:pStyle w:val="2"/>
        <w:jc w:val="center"/>
        <w:rPr>
          <w:rFonts w:hint="eastAsia" w:ascii="仿宋" w:hAnsi="仿宋" w:eastAsia="仿宋"/>
          <w:color w:val="000000"/>
          <w:sz w:val="44"/>
          <w:szCs w:val="44"/>
        </w:rPr>
      </w:pPr>
      <w:r>
        <w:rPr>
          <w:rFonts w:hint="eastAsia" w:ascii="仿宋" w:hAnsi="仿宋" w:eastAsia="仿宋"/>
          <w:color w:val="000000"/>
          <w:sz w:val="44"/>
          <w:szCs w:val="44"/>
        </w:rPr>
        <w:t>单位负责人身份证明</w:t>
      </w:r>
    </w:p>
    <w:p w14:paraId="50631FE9">
      <w:pPr>
        <w:pStyle w:val="2"/>
        <w:jc w:val="center"/>
        <w:rPr>
          <w:rFonts w:hint="eastAsia" w:ascii="仿宋" w:hAnsi="仿宋" w:eastAsia="仿宋" w:cs="微软雅黑"/>
          <w:color w:val="000000"/>
          <w:kern w:val="0"/>
          <w:position w:val="-4"/>
          <w:szCs w:val="21"/>
        </w:rPr>
      </w:pPr>
      <w:r>
        <w:rPr>
          <w:rFonts w:hint="eastAsia" w:ascii="仿宋" w:hAnsi="仿宋" w:eastAsia="仿宋"/>
          <w:color w:val="000000"/>
          <w:sz w:val="28"/>
          <w:szCs w:val="28"/>
        </w:rPr>
        <w:t>(格式，非独立法人的分支机构或分公司参与适用)</w:t>
      </w:r>
    </w:p>
    <w:p w14:paraId="05CC004B">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position w:val="-4"/>
          <w:sz w:val="28"/>
          <w:szCs w:val="28"/>
        </w:rPr>
        <w:t>供应商名</w:t>
      </w:r>
      <w:r>
        <w:rPr>
          <w:rFonts w:hint="eastAsia" w:ascii="仿宋" w:hAnsi="仿宋" w:eastAsia="仿宋" w:cs="微软雅黑"/>
          <w:color w:val="000000"/>
          <w:spacing w:val="-2"/>
          <w:kern w:val="0"/>
          <w:position w:val="-4"/>
          <w:sz w:val="28"/>
          <w:szCs w:val="28"/>
        </w:rPr>
        <w:t>称</w:t>
      </w:r>
      <w:r>
        <w:rPr>
          <w:rFonts w:hint="eastAsia" w:ascii="仿宋" w:hAnsi="仿宋" w:eastAsia="仿宋" w:cs="微软雅黑"/>
          <w:color w:val="000000"/>
          <w:kern w:val="0"/>
          <w:position w:val="-4"/>
          <w:sz w:val="28"/>
          <w:szCs w:val="28"/>
        </w:rPr>
        <w:t>：</w:t>
      </w:r>
    </w:p>
    <w:p w14:paraId="7E33FE21">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position w:val="-2"/>
          <w:sz w:val="28"/>
          <w:szCs w:val="28"/>
        </w:rPr>
      </w:pPr>
      <w:r>
        <w:rPr>
          <w:rFonts w:hint="eastAsia" w:ascii="仿宋" w:hAnsi="仿宋" w:eastAsia="仿宋" w:cs="微软雅黑"/>
          <w:color w:val="000000"/>
          <w:kern w:val="0"/>
          <w:position w:val="-2"/>
          <w:sz w:val="28"/>
          <w:szCs w:val="28"/>
        </w:rPr>
        <w:t>统一社会信用代码：</w:t>
      </w:r>
    </w:p>
    <w:p w14:paraId="2BA943BB">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微软雅黑"/>
          <w:color w:val="000000"/>
          <w:kern w:val="0"/>
          <w:position w:val="-2"/>
          <w:sz w:val="28"/>
          <w:szCs w:val="28"/>
        </w:rPr>
      </w:pPr>
      <w:r>
        <w:rPr>
          <w:rFonts w:hint="eastAsia" w:ascii="仿宋" w:hAnsi="仿宋" w:eastAsia="仿宋" w:cs="微软雅黑"/>
          <w:color w:val="000000"/>
          <w:kern w:val="0"/>
          <w:position w:val="-2"/>
          <w:sz w:val="28"/>
          <w:szCs w:val="28"/>
        </w:rPr>
        <w:t>注册地址：</w:t>
      </w:r>
    </w:p>
    <w:p w14:paraId="17982DA2">
      <w:pPr>
        <w:tabs>
          <w:tab w:val="left" w:pos="2400"/>
          <w:tab w:val="left" w:pos="3880"/>
          <w:tab w:val="left" w:pos="5340"/>
          <w:tab w:val="left" w:pos="6820"/>
        </w:tabs>
        <w:autoSpaceDE w:val="0"/>
        <w:autoSpaceDN w:val="0"/>
        <w:adjustRightInd w:val="0"/>
        <w:snapToGrid w:val="0"/>
        <w:spacing w:before="156" w:beforeLines="50" w:line="360" w:lineRule="auto"/>
        <w:ind w:left="102" w:right="-23" w:firstLine="560" w:firstLineChars="200"/>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position w:val="-2"/>
          <w:sz w:val="28"/>
          <w:szCs w:val="28"/>
        </w:rPr>
        <w:t>姓名</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性别</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年</w:t>
      </w:r>
      <w:r>
        <w:rPr>
          <w:rFonts w:hint="eastAsia" w:ascii="仿宋" w:hAnsi="仿宋" w:eastAsia="仿宋" w:cs="微软雅黑"/>
          <w:color w:val="000000"/>
          <w:spacing w:val="-2"/>
          <w:kern w:val="0"/>
          <w:position w:val="-2"/>
          <w:sz w:val="28"/>
          <w:szCs w:val="28"/>
        </w:rPr>
        <w:t>龄</w:t>
      </w:r>
      <w:r>
        <w:rPr>
          <w:rFonts w:hint="eastAsia" w:ascii="仿宋" w:hAnsi="仿宋" w:eastAsia="仿宋" w:cs="微软雅黑"/>
          <w:color w:val="000000"/>
          <w:kern w:val="0"/>
          <w:position w:val="-2"/>
          <w:sz w:val="28"/>
          <w:szCs w:val="28"/>
        </w:rPr>
        <w:t>：职</w:t>
      </w:r>
      <w:r>
        <w:rPr>
          <w:rFonts w:hint="eastAsia" w:ascii="仿宋" w:hAnsi="仿宋" w:eastAsia="仿宋" w:cs="微软雅黑"/>
          <w:color w:val="000000"/>
          <w:spacing w:val="-2"/>
          <w:kern w:val="0"/>
          <w:position w:val="-2"/>
          <w:sz w:val="28"/>
          <w:szCs w:val="28"/>
        </w:rPr>
        <w:t>务</w:t>
      </w:r>
      <w:r>
        <w:rPr>
          <w:rFonts w:hint="eastAsia" w:ascii="仿宋" w:hAnsi="仿宋" w:eastAsia="仿宋" w:cs="微软雅黑"/>
          <w:color w:val="000000"/>
          <w:kern w:val="0"/>
          <w:position w:val="-2"/>
          <w:sz w:val="28"/>
          <w:szCs w:val="28"/>
        </w:rPr>
        <w:t>：系</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供应商</w:t>
      </w:r>
      <w:r>
        <w:rPr>
          <w:rFonts w:hint="eastAsia" w:ascii="仿宋" w:hAnsi="仿宋" w:eastAsia="仿宋" w:cs="微软雅黑"/>
          <w:color w:val="000000"/>
          <w:spacing w:val="-2"/>
          <w:kern w:val="0"/>
          <w:position w:val="-2"/>
          <w:sz w:val="28"/>
          <w:szCs w:val="28"/>
        </w:rPr>
        <w:t>名</w:t>
      </w:r>
      <w:r>
        <w:rPr>
          <w:rFonts w:hint="eastAsia" w:ascii="仿宋" w:hAnsi="仿宋" w:eastAsia="仿宋" w:cs="微软雅黑"/>
          <w:color w:val="000000"/>
          <w:kern w:val="0"/>
          <w:position w:val="-2"/>
          <w:sz w:val="28"/>
          <w:szCs w:val="28"/>
        </w:rPr>
        <w:t>称</w:t>
      </w:r>
      <w:r>
        <w:rPr>
          <w:rFonts w:hint="eastAsia" w:ascii="仿宋" w:hAnsi="仿宋" w:eastAsia="仿宋" w:cs="微软雅黑"/>
          <w:color w:val="000000"/>
          <w:spacing w:val="-2"/>
          <w:kern w:val="0"/>
          <w:position w:val="-2"/>
          <w:sz w:val="28"/>
          <w:szCs w:val="28"/>
        </w:rPr>
        <w:t>）</w:t>
      </w:r>
      <w:r>
        <w:rPr>
          <w:rFonts w:hint="eastAsia" w:ascii="仿宋" w:hAnsi="仿宋" w:eastAsia="仿宋" w:cs="微软雅黑"/>
          <w:color w:val="000000"/>
          <w:kern w:val="0"/>
          <w:position w:val="-2"/>
          <w:sz w:val="28"/>
          <w:szCs w:val="28"/>
        </w:rPr>
        <w:t>的</w:t>
      </w:r>
      <w:r>
        <w:rPr>
          <w:rFonts w:hint="eastAsia" w:ascii="仿宋" w:hAnsi="仿宋" w:eastAsia="仿宋" w:cs="微软雅黑"/>
          <w:color w:val="000000"/>
          <w:spacing w:val="-2"/>
          <w:kern w:val="0"/>
          <w:position w:val="-2"/>
          <w:sz w:val="28"/>
          <w:szCs w:val="28"/>
        </w:rPr>
        <w:t>单</w:t>
      </w:r>
      <w:r>
        <w:rPr>
          <w:rFonts w:hint="eastAsia" w:ascii="仿宋" w:hAnsi="仿宋" w:eastAsia="仿宋" w:cs="微软雅黑"/>
          <w:color w:val="000000"/>
          <w:kern w:val="0"/>
          <w:position w:val="-2"/>
          <w:sz w:val="28"/>
          <w:szCs w:val="28"/>
        </w:rPr>
        <w:t>位</w:t>
      </w:r>
      <w:r>
        <w:rPr>
          <w:rFonts w:hint="eastAsia" w:ascii="仿宋" w:hAnsi="仿宋" w:eastAsia="仿宋" w:cs="微软雅黑"/>
          <w:color w:val="000000"/>
          <w:spacing w:val="-2"/>
          <w:kern w:val="0"/>
          <w:position w:val="-2"/>
          <w:sz w:val="28"/>
          <w:szCs w:val="28"/>
        </w:rPr>
        <w:t>负</w:t>
      </w:r>
      <w:r>
        <w:rPr>
          <w:rFonts w:hint="eastAsia" w:ascii="仿宋" w:hAnsi="仿宋" w:eastAsia="仿宋" w:cs="微软雅黑"/>
          <w:color w:val="000000"/>
          <w:kern w:val="0"/>
          <w:position w:val="-2"/>
          <w:sz w:val="28"/>
          <w:szCs w:val="28"/>
        </w:rPr>
        <w:t>责</w:t>
      </w:r>
      <w:r>
        <w:rPr>
          <w:rFonts w:hint="eastAsia" w:ascii="仿宋" w:hAnsi="仿宋" w:eastAsia="仿宋" w:cs="微软雅黑"/>
          <w:color w:val="000000"/>
          <w:spacing w:val="-2"/>
          <w:kern w:val="0"/>
          <w:position w:val="-2"/>
          <w:sz w:val="28"/>
          <w:szCs w:val="28"/>
        </w:rPr>
        <w:t>人</w:t>
      </w:r>
      <w:r>
        <w:rPr>
          <w:rFonts w:hint="eastAsia" w:ascii="仿宋" w:hAnsi="仿宋" w:eastAsia="仿宋" w:cs="微软雅黑"/>
          <w:color w:val="000000"/>
          <w:kern w:val="0"/>
          <w:position w:val="-2"/>
          <w:sz w:val="28"/>
          <w:szCs w:val="28"/>
        </w:rPr>
        <w:t>。</w:t>
      </w:r>
    </w:p>
    <w:p w14:paraId="441B6B61">
      <w:pPr>
        <w:autoSpaceDE w:val="0"/>
        <w:autoSpaceDN w:val="0"/>
        <w:adjustRightInd w:val="0"/>
        <w:snapToGrid w:val="0"/>
        <w:spacing w:before="156" w:beforeLines="50" w:line="360" w:lineRule="auto"/>
        <w:ind w:left="520" w:right="-20"/>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特此</w:t>
      </w:r>
      <w:r>
        <w:rPr>
          <w:rFonts w:hint="eastAsia" w:ascii="仿宋" w:hAnsi="仿宋" w:eastAsia="仿宋" w:cs="微软雅黑"/>
          <w:color w:val="000000"/>
          <w:spacing w:val="-2"/>
          <w:kern w:val="0"/>
          <w:sz w:val="28"/>
          <w:szCs w:val="28"/>
        </w:rPr>
        <w:t>证</w:t>
      </w:r>
      <w:r>
        <w:rPr>
          <w:rFonts w:hint="eastAsia" w:ascii="仿宋" w:hAnsi="仿宋" w:eastAsia="仿宋" w:cs="微软雅黑"/>
          <w:color w:val="000000"/>
          <w:kern w:val="0"/>
          <w:sz w:val="28"/>
          <w:szCs w:val="28"/>
        </w:rPr>
        <w:t>明。</w:t>
      </w:r>
    </w:p>
    <w:p w14:paraId="6AF345AC">
      <w:pPr>
        <w:autoSpaceDE w:val="0"/>
        <w:autoSpaceDN w:val="0"/>
        <w:adjustRightInd w:val="0"/>
        <w:snapToGrid w:val="0"/>
        <w:spacing w:before="156" w:beforeLines="50" w:line="360" w:lineRule="auto"/>
        <w:ind w:left="100" w:right="4231"/>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附：</w:t>
      </w:r>
      <w:r>
        <w:rPr>
          <w:rFonts w:hint="eastAsia" w:ascii="仿宋" w:hAnsi="仿宋" w:eastAsia="仿宋" w:cs="微软雅黑"/>
          <w:color w:val="000000"/>
          <w:spacing w:val="-2"/>
          <w:kern w:val="0"/>
          <w:sz w:val="28"/>
          <w:szCs w:val="28"/>
        </w:rPr>
        <w:t>单</w:t>
      </w:r>
      <w:r>
        <w:rPr>
          <w:rFonts w:hint="eastAsia" w:ascii="仿宋" w:hAnsi="仿宋" w:eastAsia="仿宋" w:cs="微软雅黑"/>
          <w:color w:val="000000"/>
          <w:kern w:val="0"/>
          <w:sz w:val="28"/>
          <w:szCs w:val="28"/>
        </w:rPr>
        <w:t>位</w:t>
      </w:r>
      <w:r>
        <w:rPr>
          <w:rFonts w:hint="eastAsia" w:ascii="仿宋" w:hAnsi="仿宋" w:eastAsia="仿宋" w:cs="微软雅黑"/>
          <w:color w:val="000000"/>
          <w:spacing w:val="-2"/>
          <w:kern w:val="0"/>
          <w:sz w:val="28"/>
          <w:szCs w:val="28"/>
        </w:rPr>
        <w:t>负</w:t>
      </w:r>
      <w:r>
        <w:rPr>
          <w:rFonts w:hint="eastAsia" w:ascii="仿宋" w:hAnsi="仿宋" w:eastAsia="仿宋" w:cs="微软雅黑"/>
          <w:color w:val="000000"/>
          <w:kern w:val="0"/>
          <w:sz w:val="28"/>
          <w:szCs w:val="28"/>
        </w:rPr>
        <w:t>责人身</w:t>
      </w:r>
      <w:r>
        <w:rPr>
          <w:rFonts w:hint="eastAsia" w:ascii="仿宋" w:hAnsi="仿宋" w:eastAsia="仿宋" w:cs="微软雅黑"/>
          <w:color w:val="000000"/>
          <w:spacing w:val="-2"/>
          <w:kern w:val="0"/>
          <w:sz w:val="28"/>
          <w:szCs w:val="28"/>
        </w:rPr>
        <w:t>份</w:t>
      </w:r>
      <w:r>
        <w:rPr>
          <w:rFonts w:hint="eastAsia" w:ascii="仿宋" w:hAnsi="仿宋" w:eastAsia="仿宋" w:cs="微软雅黑"/>
          <w:color w:val="000000"/>
          <w:kern w:val="0"/>
          <w:sz w:val="28"/>
          <w:szCs w:val="28"/>
        </w:rPr>
        <w:t>证</w:t>
      </w:r>
      <w:r>
        <w:rPr>
          <w:rFonts w:hint="eastAsia" w:ascii="仿宋" w:hAnsi="仿宋" w:eastAsia="仿宋" w:cs="微软雅黑"/>
          <w:color w:val="000000"/>
          <w:spacing w:val="-2"/>
          <w:kern w:val="0"/>
          <w:sz w:val="28"/>
          <w:szCs w:val="28"/>
        </w:rPr>
        <w:t>扫描件</w:t>
      </w:r>
      <w:r>
        <w:rPr>
          <w:rFonts w:hint="eastAsia" w:ascii="仿宋" w:hAnsi="仿宋" w:eastAsia="仿宋" w:cs="微软雅黑"/>
          <w:color w:val="000000"/>
          <w:kern w:val="0"/>
          <w:sz w:val="28"/>
          <w:szCs w:val="28"/>
        </w:rPr>
        <w:t>。</w:t>
      </w:r>
    </w:p>
    <w:tbl>
      <w:tblPr>
        <w:tblStyle w:val="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D5D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14:paraId="11C4C4BC">
            <w:pPr>
              <w:adjustRightInd w:val="0"/>
              <w:snapToGrid w:val="0"/>
              <w:spacing w:before="156" w:beforeLines="50" w:line="360" w:lineRule="auto"/>
              <w:jc w:val="center"/>
              <w:rPr>
                <w:rFonts w:hint="eastAsia" w:ascii="仿宋" w:hAnsi="仿宋" w:eastAsia="仿宋"/>
                <w:color w:val="000000"/>
                <w:szCs w:val="21"/>
              </w:rPr>
            </w:pPr>
            <w:r>
              <w:rPr>
                <w:rFonts w:hint="eastAsia" w:ascii="仿宋" w:hAnsi="仿宋" w:eastAsia="仿宋"/>
                <w:color w:val="000000"/>
                <w:szCs w:val="21"/>
              </w:rPr>
              <w:t>身份证（正面）</w:t>
            </w:r>
            <w:r>
              <w:rPr>
                <w:rFonts w:hint="eastAsia" w:ascii="仿宋" w:hAnsi="仿宋" w:eastAsia="仿宋" w:cs="微软雅黑"/>
                <w:color w:val="000000"/>
                <w:spacing w:val="-2"/>
                <w:kern w:val="0"/>
                <w:szCs w:val="21"/>
              </w:rPr>
              <w:t>扫描件</w:t>
            </w:r>
          </w:p>
        </w:tc>
        <w:tc>
          <w:tcPr>
            <w:tcW w:w="3899" w:type="dxa"/>
            <w:shd w:val="clear" w:color="auto" w:fill="auto"/>
            <w:vAlign w:val="center"/>
          </w:tcPr>
          <w:p w14:paraId="44BC0D7B">
            <w:pPr>
              <w:adjustRightInd w:val="0"/>
              <w:snapToGrid w:val="0"/>
              <w:spacing w:before="156" w:beforeLines="50" w:line="360" w:lineRule="auto"/>
              <w:jc w:val="center"/>
              <w:rPr>
                <w:rFonts w:hint="eastAsia" w:ascii="仿宋" w:hAnsi="仿宋" w:eastAsia="仿宋"/>
                <w:color w:val="000000"/>
                <w:szCs w:val="21"/>
              </w:rPr>
            </w:pPr>
            <w:r>
              <w:rPr>
                <w:rFonts w:hint="eastAsia" w:ascii="仿宋" w:hAnsi="仿宋" w:eastAsia="仿宋"/>
                <w:color w:val="000000"/>
                <w:szCs w:val="21"/>
              </w:rPr>
              <w:t>身份证（反面）扫描</w:t>
            </w:r>
            <w:r>
              <w:rPr>
                <w:rFonts w:hint="eastAsia" w:ascii="仿宋" w:hAnsi="仿宋" w:eastAsia="仿宋" w:cs="微软雅黑"/>
                <w:color w:val="000000"/>
                <w:spacing w:val="-2"/>
                <w:kern w:val="0"/>
                <w:szCs w:val="21"/>
              </w:rPr>
              <w:t>件</w:t>
            </w:r>
          </w:p>
        </w:tc>
      </w:tr>
    </w:tbl>
    <w:p w14:paraId="17B88286">
      <w:pPr>
        <w:adjustRightInd w:val="0"/>
        <w:snapToGrid w:val="0"/>
        <w:spacing w:before="156" w:beforeLines="50" w:line="360" w:lineRule="auto"/>
        <w:rPr>
          <w:rFonts w:hint="eastAsia" w:ascii="仿宋" w:hAnsi="仿宋" w:eastAsia="仿宋"/>
          <w:color w:val="000000"/>
          <w:sz w:val="28"/>
          <w:szCs w:val="28"/>
        </w:rPr>
      </w:pPr>
    </w:p>
    <w:p w14:paraId="1C73FD83">
      <w:pPr>
        <w:adjustRightInd w:val="0"/>
        <w:snapToGrid w:val="0"/>
        <w:spacing w:before="156" w:beforeLines="50" w:line="360" w:lineRule="auto"/>
        <w:rPr>
          <w:rFonts w:hint="eastAsia" w:ascii="仿宋" w:hAnsi="仿宋" w:eastAsia="仿宋"/>
          <w:color w:val="000000"/>
          <w:sz w:val="28"/>
          <w:szCs w:val="28"/>
        </w:rPr>
      </w:pPr>
      <w:r>
        <w:rPr>
          <w:rFonts w:hint="eastAsia" w:ascii="仿宋" w:hAnsi="仿宋" w:eastAsia="仿宋"/>
          <w:color w:val="000000"/>
          <w:sz w:val="28"/>
          <w:szCs w:val="28"/>
        </w:rPr>
        <w:t>注：供应商代表为单位负责人的提供。供应商为自然人的无需提供。</w:t>
      </w:r>
    </w:p>
    <w:p w14:paraId="28D15239">
      <w:pPr>
        <w:pStyle w:val="4"/>
        <w:adjustRightInd w:val="0"/>
        <w:snapToGrid w:val="0"/>
        <w:spacing w:before="156" w:beforeLines="50" w:line="360" w:lineRule="auto"/>
        <w:jc w:val="right"/>
        <w:rPr>
          <w:rFonts w:hint="eastAsia" w:ascii="仿宋" w:hAnsi="仿宋" w:eastAsia="仿宋"/>
          <w:color w:val="000000"/>
          <w:sz w:val="28"/>
          <w:szCs w:val="28"/>
        </w:rPr>
      </w:pPr>
      <w:r>
        <w:rPr>
          <w:rFonts w:hint="eastAsia" w:ascii="仿宋" w:hAnsi="仿宋" w:eastAsia="仿宋"/>
          <w:color w:val="000000"/>
          <w:sz w:val="28"/>
          <w:szCs w:val="28"/>
        </w:rPr>
        <w:t>供应商名称(盖单位公章)：</w:t>
      </w:r>
    </w:p>
    <w:p w14:paraId="014C2110">
      <w:pPr>
        <w:adjustRightInd w:val="0"/>
        <w:snapToGrid w:val="0"/>
        <w:spacing w:before="156" w:beforeLines="50" w:line="360" w:lineRule="auto"/>
        <w:ind w:right="24"/>
        <w:jc w:val="right"/>
        <w:rPr>
          <w:rFonts w:hint="eastAsia" w:ascii="仿宋" w:hAnsi="仿宋" w:eastAsia="仿宋"/>
          <w:color w:val="000000"/>
          <w:sz w:val="28"/>
          <w:szCs w:val="28"/>
        </w:rPr>
        <w:sectPr>
          <w:pgSz w:w="11906" w:h="16838"/>
          <w:pgMar w:top="1134" w:right="1797" w:bottom="1134" w:left="1797" w:header="851" w:footer="992" w:gutter="0"/>
          <w:cols w:space="425" w:num="1"/>
          <w:docGrid w:type="lines" w:linePitch="312" w:charSpace="0"/>
        </w:sectPr>
      </w:pPr>
      <w:r>
        <w:rPr>
          <w:rFonts w:hint="eastAsia" w:ascii="仿宋" w:hAnsi="仿宋" w:eastAsia="仿宋"/>
          <w:color w:val="000000"/>
          <w:sz w:val="28"/>
          <w:szCs w:val="28"/>
        </w:rPr>
        <w:t>日期：   年  月  日</w:t>
      </w:r>
    </w:p>
    <w:p w14:paraId="609D19CF">
      <w:pPr>
        <w:jc w:val="center"/>
        <w:rPr>
          <w:b/>
          <w:sz w:val="24"/>
        </w:rPr>
      </w:pPr>
      <w:r>
        <w:rPr>
          <w:rFonts w:hint="eastAsia"/>
          <w:b/>
          <w:sz w:val="44"/>
          <w:szCs w:val="44"/>
        </w:rPr>
        <w:t>授  权  委  托  书</w:t>
      </w:r>
      <w:r>
        <w:rPr>
          <w:rFonts w:hint="eastAsia"/>
          <w:b/>
          <w:sz w:val="24"/>
        </w:rPr>
        <w:t>（样本）</w:t>
      </w:r>
    </w:p>
    <w:p w14:paraId="05F4007B">
      <w:pPr>
        <w:spacing w:line="480" w:lineRule="exact"/>
        <w:ind w:firstLine="573"/>
        <w:rPr>
          <w:rFonts w:hint="eastAsia" w:ascii="仿宋" w:hAnsi="仿宋" w:eastAsia="仿宋"/>
          <w:sz w:val="25"/>
          <w:szCs w:val="25"/>
        </w:rPr>
      </w:pPr>
      <w:r>
        <w:rPr>
          <w:rFonts w:hint="eastAsia" w:ascii="仿宋" w:hAnsi="仿宋" w:eastAsia="仿宋"/>
          <w:sz w:val="25"/>
          <w:szCs w:val="25"/>
        </w:rPr>
        <w:t>本授权委托书声明：本人</w:t>
      </w:r>
      <w:r>
        <w:rPr>
          <w:rFonts w:hint="eastAsia" w:ascii="仿宋" w:hAnsi="仿宋" w:eastAsia="仿宋"/>
          <w:sz w:val="25"/>
          <w:szCs w:val="25"/>
          <w:u w:val="single"/>
        </w:rPr>
        <w:t xml:space="preserve"> </w:t>
      </w:r>
      <w:r>
        <w:rPr>
          <w:rFonts w:hint="eastAsia" w:ascii="仿宋" w:hAnsi="仿宋" w:eastAsia="仿宋"/>
          <w:b/>
          <w:sz w:val="25"/>
          <w:szCs w:val="25"/>
          <w:u w:val="single"/>
        </w:rPr>
        <w:t>（委托人姓名）</w:t>
      </w:r>
      <w:r>
        <w:rPr>
          <w:rFonts w:hint="eastAsia" w:ascii="仿宋" w:hAnsi="仿宋" w:eastAsia="仿宋"/>
          <w:sz w:val="25"/>
          <w:szCs w:val="25"/>
          <w:u w:val="single"/>
        </w:rPr>
        <w:t xml:space="preserve"> </w:t>
      </w:r>
      <w:r>
        <w:rPr>
          <w:rFonts w:hint="eastAsia" w:ascii="仿宋" w:hAnsi="仿宋" w:eastAsia="仿宋"/>
          <w:sz w:val="25"/>
          <w:szCs w:val="25"/>
        </w:rPr>
        <w:t>系</w:t>
      </w:r>
      <w:r>
        <w:rPr>
          <w:rFonts w:hint="eastAsia" w:ascii="仿宋" w:hAnsi="仿宋" w:eastAsia="仿宋"/>
          <w:sz w:val="25"/>
          <w:szCs w:val="25"/>
          <w:u w:val="single"/>
        </w:rPr>
        <w:t xml:space="preserve"> </w:t>
      </w:r>
      <w:r>
        <w:rPr>
          <w:rFonts w:hint="eastAsia" w:ascii="仿宋" w:hAnsi="仿宋" w:eastAsia="仿宋"/>
          <w:b/>
          <w:sz w:val="25"/>
          <w:szCs w:val="25"/>
          <w:u w:val="single"/>
        </w:rPr>
        <w:t xml:space="preserve"> （公司名称） </w:t>
      </w:r>
      <w:r>
        <w:rPr>
          <w:rFonts w:hint="eastAsia" w:ascii="仿宋" w:hAnsi="仿宋" w:eastAsia="仿宋"/>
          <w:sz w:val="25"/>
          <w:szCs w:val="25"/>
          <w:u w:val="single"/>
        </w:rPr>
        <w:t xml:space="preserve">  </w:t>
      </w:r>
      <w:r>
        <w:rPr>
          <w:rFonts w:hint="eastAsia" w:ascii="仿宋" w:hAnsi="仿宋" w:eastAsia="仿宋"/>
          <w:sz w:val="25"/>
          <w:szCs w:val="25"/>
        </w:rPr>
        <w:t>的法定代表人，现委托</w:t>
      </w:r>
      <w:r>
        <w:rPr>
          <w:rFonts w:hint="eastAsia" w:ascii="仿宋" w:hAnsi="仿宋" w:eastAsia="仿宋"/>
          <w:b/>
          <w:sz w:val="25"/>
          <w:szCs w:val="25"/>
          <w:u w:val="single"/>
        </w:rPr>
        <w:t>（委托代理人姓名）</w:t>
      </w:r>
      <w:r>
        <w:rPr>
          <w:rFonts w:hint="eastAsia" w:ascii="仿宋" w:hAnsi="仿宋" w:eastAsia="仿宋"/>
          <w:sz w:val="25"/>
          <w:szCs w:val="25"/>
          <w:u w:val="single"/>
        </w:rPr>
        <w:t xml:space="preserve"> </w:t>
      </w:r>
      <w:r>
        <w:rPr>
          <w:rFonts w:hint="eastAsia" w:ascii="仿宋" w:hAnsi="仿宋" w:eastAsia="仿宋"/>
          <w:sz w:val="25"/>
          <w:szCs w:val="25"/>
        </w:rPr>
        <w:t>为</w:t>
      </w:r>
      <w:r>
        <w:rPr>
          <w:rFonts w:hint="eastAsia" w:ascii="仿宋" w:hAnsi="仿宋" w:eastAsia="仿宋"/>
          <w:b/>
          <w:sz w:val="25"/>
          <w:szCs w:val="25"/>
          <w:u w:val="single"/>
        </w:rPr>
        <w:t>(项目名称)</w:t>
      </w:r>
      <w:r>
        <w:rPr>
          <w:rFonts w:hint="eastAsia" w:ascii="仿宋" w:hAnsi="仿宋" w:eastAsia="仿宋"/>
          <w:sz w:val="25"/>
          <w:szCs w:val="25"/>
        </w:rPr>
        <w:t>项目负责人，负责该项目</w:t>
      </w:r>
      <w:r>
        <w:rPr>
          <w:rFonts w:hint="eastAsia" w:ascii="仿宋" w:hAnsi="仿宋" w:eastAsia="仿宋"/>
          <w:b/>
          <w:sz w:val="25"/>
          <w:szCs w:val="25"/>
          <w:u w:val="single"/>
        </w:rPr>
        <w:t>技术、进度、矛盾处理、结算</w:t>
      </w:r>
      <w:r>
        <w:rPr>
          <w:rFonts w:hint="eastAsia" w:ascii="仿宋" w:hAnsi="仿宋" w:eastAsia="仿宋"/>
          <w:sz w:val="25"/>
          <w:szCs w:val="25"/>
        </w:rPr>
        <w:t>（视项目具体情况予以增减内容）等一切事务，我均予以承认。</w:t>
      </w:r>
    </w:p>
    <w:p w14:paraId="7CC32B4C">
      <w:pPr>
        <w:spacing w:line="480" w:lineRule="exact"/>
        <w:ind w:firstLine="570"/>
        <w:rPr>
          <w:rFonts w:hint="eastAsia" w:ascii="仿宋" w:hAnsi="仿宋" w:eastAsia="仿宋"/>
          <w:sz w:val="25"/>
          <w:szCs w:val="25"/>
        </w:rPr>
      </w:pPr>
      <w:r>
        <w:rPr>
          <w:rFonts w:hint="eastAsia" w:ascii="仿宋" w:hAnsi="仿宋" w:eastAsia="仿宋"/>
          <w:sz w:val="25"/>
          <w:szCs w:val="25"/>
        </w:rPr>
        <w:t>委托期限：</w:t>
      </w:r>
      <w:r>
        <w:rPr>
          <w:rFonts w:hint="eastAsia" w:ascii="仿宋" w:hAnsi="仿宋" w:eastAsia="仿宋"/>
          <w:b/>
          <w:sz w:val="25"/>
          <w:szCs w:val="25"/>
          <w:u w:val="single"/>
        </w:rPr>
        <w:t xml:space="preserve">  （期限时间） </w:t>
      </w:r>
      <w:r>
        <w:rPr>
          <w:rFonts w:hint="eastAsia" w:ascii="仿宋" w:hAnsi="仿宋" w:eastAsia="仿宋"/>
          <w:sz w:val="25"/>
          <w:szCs w:val="25"/>
        </w:rPr>
        <w:t>。</w:t>
      </w:r>
    </w:p>
    <w:p w14:paraId="666100C9">
      <w:pPr>
        <w:spacing w:line="480" w:lineRule="exact"/>
        <w:ind w:firstLine="570"/>
        <w:rPr>
          <w:rFonts w:hint="eastAsia" w:ascii="仿宋" w:hAnsi="仿宋" w:eastAsia="仿宋"/>
          <w:sz w:val="25"/>
          <w:szCs w:val="25"/>
        </w:rPr>
      </w:pPr>
      <w:r>
        <w:rPr>
          <w:rFonts w:hint="eastAsia" w:ascii="仿宋" w:hAnsi="仿宋" w:eastAsia="仿宋"/>
          <w:sz w:val="25"/>
          <w:szCs w:val="25"/>
        </w:rPr>
        <w:t>代理人无转委权。特此授权。</w:t>
      </w:r>
    </w:p>
    <w:p w14:paraId="32681ABA">
      <w:pPr>
        <w:rPr>
          <w:rFonts w:hint="eastAsia" w:ascii="仿宋" w:hAnsi="仿宋" w:eastAsia="仿宋"/>
          <w:sz w:val="24"/>
        </w:rPr>
      </w:pPr>
      <w:r>
        <w:rPr>
          <w:rFonts w:hint="eastAsia" w:ascii="仿宋" w:hAnsi="仿宋" w:eastAsia="仿宋"/>
          <w:sz w:val="24"/>
        </w:rPr>
        <w:t>附：法定代表人及委托代理人身份证明：</w:t>
      </w:r>
    </w:p>
    <w:p w14:paraId="5ED62723">
      <w:pPr>
        <w:jc w:val="center"/>
        <w:rPr>
          <w:rFonts w:hint="eastAsia" w:ascii="仿宋" w:hAnsi="仿宋" w:eastAsia="仿宋"/>
          <w:sz w:val="24"/>
        </w:rPr>
      </w:pPr>
      <w:r>
        <w:rPr>
          <w:rFonts w:hint="eastAsia" w:ascii="仿宋" w:hAnsi="仿宋" w:eastAsia="仿宋"/>
          <w:sz w:val="24"/>
        </w:rPr>
        <w:t>法定代表人二代身份证扫描件              委托代理人二代身份证扫描件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0"/>
        <w:gridCol w:w="4210"/>
      </w:tblGrid>
      <w:tr w14:paraId="79D3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4860" w:type="dxa"/>
          </w:tcPr>
          <w:p w14:paraId="58A85430">
            <w:pPr>
              <w:rPr>
                <w:sz w:val="28"/>
                <w:szCs w:val="28"/>
              </w:rPr>
            </w:pPr>
          </w:p>
        </w:tc>
        <w:tc>
          <w:tcPr>
            <w:tcW w:w="4860" w:type="dxa"/>
          </w:tcPr>
          <w:p w14:paraId="4CB2938C">
            <w:pPr>
              <w:rPr>
                <w:sz w:val="28"/>
                <w:szCs w:val="28"/>
              </w:rPr>
            </w:pPr>
          </w:p>
        </w:tc>
      </w:tr>
    </w:tbl>
    <w:p w14:paraId="38750A63">
      <w:pPr>
        <w:spacing w:before="312" w:beforeLines="100"/>
        <w:rPr>
          <w:rFonts w:hint="eastAsia" w:ascii="仿宋" w:hAnsi="仿宋" w:eastAsia="仿宋"/>
          <w:sz w:val="25"/>
          <w:szCs w:val="25"/>
          <w:u w:val="single"/>
        </w:rPr>
      </w:pPr>
      <w:r>
        <w:rPr>
          <w:rFonts w:hint="eastAsia" w:ascii="仿宋" w:hAnsi="仿宋" w:eastAsia="仿宋"/>
          <w:sz w:val="25"/>
          <w:szCs w:val="25"/>
        </w:rPr>
        <w:t>委  托  人：</w:t>
      </w:r>
      <w:r>
        <w:rPr>
          <w:rFonts w:hint="eastAsia" w:ascii="仿宋" w:hAnsi="仿宋" w:eastAsia="仿宋"/>
          <w:sz w:val="25"/>
          <w:szCs w:val="25"/>
          <w:u w:val="single"/>
        </w:rPr>
        <w:t xml:space="preserve">                              </w:t>
      </w:r>
      <w:r>
        <w:rPr>
          <w:rFonts w:hint="eastAsia" w:ascii="仿宋" w:hAnsi="仿宋" w:eastAsia="仿宋"/>
          <w:sz w:val="25"/>
          <w:szCs w:val="25"/>
        </w:rPr>
        <w:t>（单位盖章）</w:t>
      </w:r>
    </w:p>
    <w:p w14:paraId="7D1C5BB1">
      <w:pPr>
        <w:rPr>
          <w:rFonts w:hint="eastAsia" w:ascii="仿宋" w:hAnsi="仿宋" w:eastAsia="仿宋"/>
          <w:sz w:val="25"/>
          <w:szCs w:val="25"/>
        </w:rPr>
      </w:pPr>
      <w:r>
        <w:rPr>
          <w:rFonts w:hint="eastAsia" w:ascii="仿宋" w:hAnsi="仿宋" w:eastAsia="仿宋"/>
          <w:sz w:val="25"/>
          <w:szCs w:val="25"/>
        </w:rPr>
        <w:t>法定代表人：</w:t>
      </w:r>
      <w:r>
        <w:rPr>
          <w:rFonts w:hint="eastAsia" w:ascii="仿宋" w:hAnsi="仿宋" w:eastAsia="仿宋"/>
          <w:sz w:val="25"/>
          <w:szCs w:val="25"/>
          <w:u w:val="single"/>
        </w:rPr>
        <w:t xml:space="preserve">                       </w:t>
      </w:r>
      <w:r>
        <w:rPr>
          <w:rFonts w:hint="eastAsia" w:ascii="仿宋" w:hAnsi="仿宋" w:eastAsia="仿宋"/>
          <w:sz w:val="25"/>
          <w:szCs w:val="25"/>
        </w:rPr>
        <w:t>（签字或盖章）</w:t>
      </w:r>
    </w:p>
    <w:p w14:paraId="43F68C70">
      <w:pPr>
        <w:rPr>
          <w:rFonts w:hint="eastAsia" w:ascii="仿宋" w:hAnsi="仿宋" w:eastAsia="仿宋"/>
          <w:sz w:val="25"/>
          <w:szCs w:val="25"/>
        </w:rPr>
      </w:pPr>
      <w:r>
        <w:rPr>
          <w:rFonts w:hint="eastAsia" w:ascii="仿宋" w:hAnsi="仿宋" w:eastAsia="仿宋"/>
          <w:sz w:val="25"/>
          <w:szCs w:val="25"/>
        </w:rPr>
        <w:t>委托代理人：</w:t>
      </w:r>
      <w:r>
        <w:rPr>
          <w:rFonts w:hint="eastAsia" w:ascii="仿宋" w:hAnsi="仿宋" w:eastAsia="仿宋"/>
          <w:sz w:val="25"/>
          <w:szCs w:val="25"/>
          <w:u w:val="single"/>
        </w:rPr>
        <w:t xml:space="preserve">                       </w:t>
      </w:r>
      <w:r>
        <w:rPr>
          <w:rFonts w:hint="eastAsia" w:ascii="仿宋" w:hAnsi="仿宋" w:eastAsia="仿宋"/>
          <w:sz w:val="25"/>
          <w:szCs w:val="25"/>
        </w:rPr>
        <w:t>（签字）</w:t>
      </w:r>
    </w:p>
    <w:p w14:paraId="64767755">
      <w:pPr>
        <w:rPr>
          <w:rFonts w:hint="eastAsia" w:ascii="仿宋" w:hAnsi="仿宋" w:eastAsia="仿宋"/>
          <w:sz w:val="25"/>
          <w:szCs w:val="25"/>
          <w:u w:val="single"/>
        </w:rPr>
      </w:pPr>
      <w:r>
        <w:rPr>
          <w:rFonts w:hint="eastAsia" w:ascii="仿宋" w:hAnsi="仿宋" w:eastAsia="仿宋"/>
          <w:sz w:val="25"/>
          <w:szCs w:val="25"/>
        </w:rPr>
        <w:t>日      期：</w:t>
      </w:r>
      <w:r>
        <w:rPr>
          <w:rFonts w:hint="eastAsia" w:ascii="仿宋" w:hAnsi="仿宋" w:eastAsia="仿宋"/>
          <w:sz w:val="25"/>
          <w:szCs w:val="25"/>
          <w:u w:val="single"/>
        </w:rPr>
        <w:t xml:space="preserve">                          </w:t>
      </w:r>
    </w:p>
    <w:p w14:paraId="1B0B9546">
      <w:pPr>
        <w:rPr>
          <w:rFonts w:hint="eastAsia" w:ascii="仿宋" w:hAnsi="仿宋" w:eastAsia="仿宋"/>
          <w:sz w:val="25"/>
          <w:szCs w:val="25"/>
          <w:u w:val="single"/>
        </w:rPr>
      </w:pPr>
    </w:p>
    <w:p w14:paraId="3F08917E">
      <w:pPr>
        <w:rPr>
          <w:rFonts w:hint="eastAsia" w:ascii="仿宋" w:hAnsi="仿宋" w:eastAsia="仿宋"/>
          <w:sz w:val="25"/>
          <w:szCs w:val="25"/>
          <w:u w:val="single"/>
        </w:rPr>
      </w:pPr>
    </w:p>
    <w:p w14:paraId="2FCCDF22">
      <w:pPr>
        <w:adjustRightInd w:val="0"/>
        <w:snapToGrid w:val="0"/>
        <w:jc w:val="center"/>
        <w:rPr>
          <w:rFonts w:hint="eastAsia" w:ascii="仿宋" w:hAnsi="仿宋" w:eastAsia="仿宋" w:cs="黑体"/>
          <w:b/>
          <w:sz w:val="44"/>
          <w:szCs w:val="44"/>
        </w:rPr>
      </w:pPr>
    </w:p>
    <w:p w14:paraId="6198DA5D">
      <w:pPr>
        <w:widowControl/>
        <w:shd w:val="clear" w:color="auto" w:fill="FFFFFF"/>
        <w:spacing w:line="500" w:lineRule="exact"/>
        <w:ind w:left="-707" w:leftChars="-337" w:right="-624" w:rightChars="-297" w:hanging="1"/>
        <w:jc w:val="center"/>
        <w:rPr>
          <w:rFonts w:ascii="Arial" w:hAnsi="Arial" w:eastAsia="宋体" w:cs="Arial"/>
          <w:b/>
          <w:bCs/>
          <w:color w:val="000000" w:themeColor="text1"/>
          <w:kern w:val="0"/>
          <w:sz w:val="30"/>
          <w:szCs w:val="30"/>
          <w14:textFill>
            <w14:solidFill>
              <w14:schemeClr w14:val="tx1"/>
            </w14:solidFill>
          </w14:textFill>
        </w:rPr>
      </w:pPr>
      <w:r>
        <w:rPr>
          <w:rFonts w:hint="eastAsia" w:ascii="Arial" w:hAnsi="Arial" w:eastAsia="宋体" w:cs="Arial"/>
          <w:b/>
          <w:bCs/>
          <w:color w:val="000000" w:themeColor="text1"/>
          <w:kern w:val="0"/>
          <w:sz w:val="30"/>
          <w:szCs w:val="30"/>
          <w14:textFill>
            <w14:solidFill>
              <w14:schemeClr w14:val="tx1"/>
            </w14:solidFill>
          </w14:textFill>
        </w:rPr>
        <w:t>湖南省第二人民医院（湖南省脑科医院）</w:t>
      </w:r>
    </w:p>
    <w:p w14:paraId="3FFE18C6">
      <w:pPr>
        <w:adjustRightInd w:val="0"/>
        <w:snapToGrid w:val="0"/>
        <w:jc w:val="center"/>
        <w:rPr>
          <w:rFonts w:hint="eastAsia" w:ascii="仿宋" w:hAnsi="仿宋" w:eastAsia="仿宋" w:cs="黑体"/>
          <w:b/>
          <w:sz w:val="32"/>
          <w:szCs w:val="32"/>
        </w:rPr>
      </w:pPr>
      <w:r>
        <w:rPr>
          <w:rFonts w:hint="eastAsia" w:ascii="Arial Unicode MS" w:hAnsi="Arial Unicode MS" w:eastAsia="Arial Unicode MS" w:cs="Arial Unicode MS"/>
          <w:sz w:val="30"/>
          <w:szCs w:val="30"/>
          <w:lang w:val="en-US" w:eastAsia="zh-CN"/>
        </w:rPr>
        <w:t>老配电房新增开关柜项目</w:t>
      </w:r>
      <w:r>
        <w:rPr>
          <w:rFonts w:hint="eastAsia" w:ascii="仿宋" w:hAnsi="仿宋" w:eastAsia="仿宋" w:cs="黑体"/>
          <w:b/>
          <w:sz w:val="32"/>
          <w:szCs w:val="32"/>
          <w:highlight w:val="none"/>
          <w:lang w:eastAsia="zh-CN"/>
        </w:rPr>
        <w:t>竞</w:t>
      </w:r>
      <w:r>
        <w:rPr>
          <w:rFonts w:hint="eastAsia" w:ascii="仿宋" w:hAnsi="仿宋" w:eastAsia="仿宋" w:cs="黑体"/>
          <w:b/>
          <w:sz w:val="32"/>
          <w:szCs w:val="32"/>
          <w:lang w:eastAsia="zh-CN"/>
        </w:rPr>
        <w:t>价</w:t>
      </w:r>
      <w:r>
        <w:rPr>
          <w:rFonts w:hint="eastAsia" w:ascii="仿宋" w:hAnsi="仿宋" w:eastAsia="仿宋" w:cs="黑体"/>
          <w:b/>
          <w:sz w:val="32"/>
          <w:szCs w:val="32"/>
        </w:rPr>
        <w:t>报价表</w:t>
      </w:r>
    </w:p>
    <w:p w14:paraId="1209287E">
      <w:pPr>
        <w:adjustRightInd w:val="0"/>
        <w:snapToGrid w:val="0"/>
        <w:jc w:val="center"/>
        <w:rPr>
          <w:rFonts w:hint="eastAsia" w:ascii="仿宋" w:hAnsi="仿宋" w:eastAsia="仿宋" w:cs="黑体"/>
          <w:b/>
          <w:color w:val="000000"/>
          <w:sz w:val="25"/>
          <w:szCs w:val="25"/>
        </w:rPr>
      </w:pPr>
      <w:r>
        <w:rPr>
          <w:rFonts w:hint="eastAsia" w:ascii="仿宋" w:hAnsi="仿宋" w:eastAsia="仿宋" w:cs="黑体"/>
          <w:b/>
          <w:sz w:val="25"/>
          <w:szCs w:val="25"/>
        </w:rPr>
        <w:t>（具备独立法人资格的机构或公司参与适用）</w:t>
      </w:r>
    </w:p>
    <w:p w14:paraId="046324F9">
      <w:pPr>
        <w:adjustRightInd w:val="0"/>
        <w:snapToGrid w:val="0"/>
        <w:rPr>
          <w:rFonts w:hint="eastAsia" w:ascii="仿宋" w:hAnsi="仿宋" w:eastAsia="仿宋"/>
          <w:color w:val="000000"/>
          <w:sz w:val="24"/>
        </w:rPr>
      </w:pPr>
    </w:p>
    <w:tbl>
      <w:tblPr>
        <w:tblStyle w:val="8"/>
        <w:tblW w:w="92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569"/>
      </w:tblGrid>
      <w:tr w14:paraId="4A6B1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52" w:hRule="atLeast"/>
        </w:trPr>
        <w:tc>
          <w:tcPr>
            <w:tcW w:w="1631" w:type="dxa"/>
            <w:tcBorders>
              <w:top w:val="single" w:color="auto" w:sz="6" w:space="0"/>
              <w:left w:val="double" w:color="auto" w:sz="4" w:space="0"/>
              <w:right w:val="single" w:color="auto" w:sz="6" w:space="0"/>
            </w:tcBorders>
            <w:vAlign w:val="center"/>
          </w:tcPr>
          <w:p w14:paraId="6A8E0499">
            <w:pPr>
              <w:spacing w:line="420" w:lineRule="exact"/>
              <w:jc w:val="center"/>
              <w:rPr>
                <w:rFonts w:hint="eastAsia" w:ascii="仿宋" w:hAnsi="仿宋" w:eastAsia="仿宋" w:cs="宋体"/>
                <w:b/>
                <w:color w:val="000000"/>
                <w:sz w:val="25"/>
                <w:szCs w:val="25"/>
              </w:rPr>
            </w:pPr>
            <w:r>
              <w:rPr>
                <w:rFonts w:hint="eastAsia" w:ascii="仿宋" w:hAnsi="仿宋" w:eastAsia="仿宋" w:cs="宋体"/>
                <w:b/>
                <w:color w:val="000000"/>
                <w:sz w:val="25"/>
                <w:szCs w:val="25"/>
              </w:rPr>
              <w:t>项目内容</w:t>
            </w:r>
          </w:p>
        </w:tc>
        <w:tc>
          <w:tcPr>
            <w:tcW w:w="7569" w:type="dxa"/>
            <w:tcBorders>
              <w:top w:val="single" w:color="auto" w:sz="6" w:space="0"/>
              <w:left w:val="single" w:color="auto" w:sz="6" w:space="0"/>
              <w:bottom w:val="single" w:color="auto" w:sz="6" w:space="0"/>
              <w:right w:val="double" w:color="auto" w:sz="4" w:space="0"/>
            </w:tcBorders>
            <w:vAlign w:val="center"/>
          </w:tcPr>
          <w:p w14:paraId="65535EDC">
            <w:pPr>
              <w:ind w:firstLine="600" w:firstLineChars="200"/>
              <w:rPr>
                <w:rFonts w:hint="eastAsia" w:ascii="仿宋" w:hAnsi="仿宋" w:eastAsia="仿宋" w:cs="宋体"/>
                <w:color w:val="000000"/>
                <w:sz w:val="25"/>
                <w:szCs w:val="25"/>
              </w:rPr>
            </w:pPr>
            <w:r>
              <w:rPr>
                <w:rFonts w:hint="eastAsia" w:ascii="Arial Unicode MS" w:hAnsi="Arial Unicode MS" w:eastAsia="Arial Unicode MS" w:cs="Arial Unicode MS"/>
                <w:sz w:val="30"/>
                <w:szCs w:val="30"/>
                <w:lang w:val="en-US" w:eastAsia="zh-CN"/>
              </w:rPr>
              <w:t>老配电房新增开关柜项目</w:t>
            </w:r>
          </w:p>
        </w:tc>
      </w:tr>
      <w:tr w14:paraId="5F66E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1631" w:type="dxa"/>
            <w:tcBorders>
              <w:top w:val="single" w:color="auto" w:sz="6" w:space="0"/>
              <w:left w:val="double" w:color="auto" w:sz="4" w:space="0"/>
              <w:bottom w:val="single" w:color="auto" w:sz="6" w:space="0"/>
              <w:right w:val="single" w:color="auto" w:sz="6" w:space="0"/>
            </w:tcBorders>
            <w:vAlign w:val="center"/>
          </w:tcPr>
          <w:p w14:paraId="08BA96F5">
            <w:pPr>
              <w:spacing w:line="420" w:lineRule="exact"/>
              <w:jc w:val="center"/>
              <w:rPr>
                <w:rFonts w:hint="eastAsia" w:ascii="仿宋" w:hAnsi="仿宋" w:eastAsia="仿宋" w:cs="宋体"/>
                <w:b/>
                <w:color w:val="000000"/>
                <w:sz w:val="25"/>
                <w:szCs w:val="25"/>
              </w:rPr>
            </w:pPr>
            <w:r>
              <w:rPr>
                <w:rFonts w:ascii="仿宋" w:hAnsi="仿宋" w:eastAsia="仿宋" w:cs="宋体"/>
                <w:b/>
                <w:color w:val="000000"/>
                <w:sz w:val="25"/>
                <w:szCs w:val="25"/>
              </w:rPr>
              <w:t>项目报价</w:t>
            </w:r>
          </w:p>
        </w:tc>
        <w:tc>
          <w:tcPr>
            <w:tcW w:w="7569" w:type="dxa"/>
            <w:tcBorders>
              <w:top w:val="single" w:color="auto" w:sz="6" w:space="0"/>
              <w:left w:val="single" w:color="auto" w:sz="6" w:space="0"/>
              <w:bottom w:val="single" w:color="auto" w:sz="6" w:space="0"/>
              <w:right w:val="double" w:color="auto" w:sz="4" w:space="0"/>
            </w:tcBorders>
            <w:vAlign w:val="center"/>
          </w:tcPr>
          <w:p w14:paraId="793DF49D">
            <w:pPr>
              <w:widowControl/>
              <w:shd w:val="clear" w:color="auto" w:fill="FFFFFF"/>
              <w:spacing w:line="500" w:lineRule="exact"/>
              <w:ind w:left="-456" w:leftChars="-217" w:right="-624" w:rightChars="-297" w:firstLine="489" w:firstLineChars="199"/>
              <w:rPr>
                <w:rFonts w:hint="eastAsia" w:ascii="仿宋" w:hAnsi="仿宋" w:eastAsia="仿宋" w:cs="宋体"/>
                <w:color w:val="000000"/>
                <w:sz w:val="25"/>
                <w:szCs w:val="25"/>
              </w:rPr>
            </w:pPr>
            <w:r>
              <w:rPr>
                <w:rFonts w:ascii="仿宋" w:hAnsi="仿宋" w:eastAsia="仿宋" w:cs="宋体"/>
                <w:color w:val="000000"/>
                <w:spacing w:val="-2"/>
                <w:sz w:val="25"/>
                <w:szCs w:val="25"/>
              </w:rPr>
              <w:t>致：</w:t>
            </w:r>
            <w:r>
              <w:rPr>
                <w:rFonts w:hint="eastAsia" w:ascii="仿宋" w:hAnsi="仿宋" w:eastAsia="仿宋" w:cs="宋体"/>
                <w:color w:val="000000"/>
                <w:spacing w:val="-2"/>
                <w:sz w:val="25"/>
                <w:szCs w:val="25"/>
              </w:rPr>
              <w:t>湖南省第二人民医院（湖南省脑科医院）</w:t>
            </w:r>
          </w:p>
          <w:p w14:paraId="58DE3367">
            <w:pPr>
              <w:pStyle w:val="18"/>
              <w:spacing w:line="360" w:lineRule="auto"/>
              <w:ind w:left="-38" w:leftChars="-18" w:firstLine="457" w:firstLineChars="186"/>
              <w:rPr>
                <w:rFonts w:hint="eastAsia" w:ascii="仿宋" w:hAnsi="仿宋" w:eastAsia="仿宋" w:cs="宋体"/>
                <w:color w:val="000000"/>
                <w:sz w:val="25"/>
                <w:szCs w:val="25"/>
              </w:rPr>
            </w:pPr>
            <w:r>
              <w:rPr>
                <w:rFonts w:ascii="仿宋" w:hAnsi="仿宋" w:eastAsia="仿宋" w:cs="宋体"/>
                <w:b w:val="0"/>
                <w:color w:val="000000"/>
                <w:sz w:val="25"/>
                <w:szCs w:val="25"/>
              </w:rPr>
              <w:t>根据本项目实际情况，我公司的报价为：（小写）</w:t>
            </w:r>
            <w:r>
              <w:rPr>
                <w:rFonts w:hint="eastAsia" w:ascii="仿宋" w:hAnsi="仿宋" w:eastAsia="仿宋" w:cs="宋体"/>
                <w:b w:val="0"/>
                <w:color w:val="000000"/>
                <w:sz w:val="25"/>
                <w:szCs w:val="25"/>
              </w:rPr>
              <w:t xml:space="preserve"> </w:t>
            </w:r>
            <w:r>
              <w:rPr>
                <w:rFonts w:hint="eastAsia" w:ascii="仿宋" w:hAnsi="仿宋" w:eastAsia="仿宋" w:cs="宋体"/>
                <w:b w:val="0"/>
                <w:color w:val="000000"/>
                <w:sz w:val="25"/>
                <w:szCs w:val="25"/>
                <w:u w:val="single"/>
              </w:rPr>
              <w:t xml:space="preserve">          </w:t>
            </w:r>
            <w:r>
              <w:rPr>
                <w:rFonts w:hint="eastAsia" w:ascii="仿宋" w:hAnsi="仿宋" w:eastAsia="仿宋" w:cs="宋体"/>
                <w:b w:val="0"/>
                <w:color w:val="000000"/>
                <w:sz w:val="25"/>
                <w:szCs w:val="25"/>
              </w:rPr>
              <w:t>元；（大写）</w:t>
            </w:r>
            <w:r>
              <w:rPr>
                <w:rFonts w:hint="eastAsia" w:ascii="仿宋" w:hAnsi="仿宋" w:eastAsia="仿宋" w:cs="宋体"/>
                <w:b w:val="0"/>
                <w:color w:val="000000"/>
                <w:sz w:val="25"/>
                <w:szCs w:val="25"/>
                <w:u w:val="single"/>
              </w:rPr>
              <w:t xml:space="preserve">                       </w:t>
            </w:r>
            <w:r>
              <w:rPr>
                <w:rFonts w:hint="eastAsia" w:ascii="仿宋" w:hAnsi="仿宋" w:eastAsia="仿宋" w:cs="宋体"/>
                <w:b w:val="0"/>
                <w:color w:val="000000"/>
                <w:sz w:val="25"/>
                <w:szCs w:val="25"/>
              </w:rPr>
              <w:t>。</w:t>
            </w:r>
          </w:p>
        </w:tc>
      </w:tr>
      <w:tr w14:paraId="0B10E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200" w:type="dxa"/>
            <w:gridSpan w:val="2"/>
            <w:tcBorders>
              <w:top w:val="single" w:color="auto" w:sz="6" w:space="0"/>
              <w:left w:val="double" w:color="auto" w:sz="4" w:space="0"/>
              <w:right w:val="double" w:color="auto" w:sz="4" w:space="0"/>
            </w:tcBorders>
            <w:vAlign w:val="center"/>
          </w:tcPr>
          <w:p w14:paraId="09AE9EDB">
            <w:pPr>
              <w:spacing w:line="360" w:lineRule="auto"/>
              <w:rPr>
                <w:rFonts w:hint="eastAsia" w:ascii="仿宋" w:hAnsi="仿宋" w:eastAsia="仿宋" w:cs="宋体"/>
                <w:color w:val="000000"/>
                <w:sz w:val="25"/>
                <w:szCs w:val="25"/>
              </w:rPr>
            </w:pPr>
            <w:r>
              <w:rPr>
                <w:rFonts w:ascii="仿宋" w:hAnsi="仿宋" w:eastAsia="仿宋" w:cs="宋体"/>
                <w:color w:val="000000"/>
                <w:sz w:val="25"/>
                <w:szCs w:val="25"/>
              </w:rPr>
              <w:t>说明：该报价为包干价，包含一切费用及税金。</w:t>
            </w:r>
          </w:p>
        </w:tc>
      </w:tr>
    </w:tbl>
    <w:p w14:paraId="21B6D9B9">
      <w:pPr>
        <w:adjustRightInd w:val="0"/>
        <w:snapToGrid w:val="0"/>
        <w:spacing w:line="360" w:lineRule="auto"/>
        <w:jc w:val="left"/>
        <w:rPr>
          <w:rFonts w:hint="eastAsia" w:ascii="仿宋" w:hAnsi="仿宋" w:eastAsia="仿宋" w:cs="宋体"/>
          <w:color w:val="000000"/>
          <w:sz w:val="28"/>
          <w:szCs w:val="28"/>
        </w:rPr>
      </w:pPr>
    </w:p>
    <w:p w14:paraId="7ECB4547">
      <w:pPr>
        <w:adjustRightInd w:val="0"/>
        <w:snapToGrid w:val="0"/>
        <w:spacing w:line="800" w:lineRule="exact"/>
        <w:ind w:firstLine="840" w:firstLineChars="300"/>
        <w:jc w:val="left"/>
        <w:rPr>
          <w:rFonts w:hint="eastAsia" w:ascii="仿宋" w:hAnsi="仿宋" w:eastAsia="仿宋" w:cs="宋体"/>
          <w:color w:val="000000"/>
          <w:sz w:val="28"/>
          <w:szCs w:val="28"/>
        </w:rPr>
      </w:pPr>
      <w:r>
        <w:rPr>
          <w:rFonts w:hint="eastAsia" w:ascii="仿宋" w:hAnsi="仿宋" w:eastAsia="仿宋" w:cs="宋体"/>
          <w:color w:val="000000"/>
          <w:sz w:val="28"/>
          <w:szCs w:val="28"/>
        </w:rPr>
        <w:t>供应商（盖单位章）：</w:t>
      </w:r>
      <w:r>
        <w:rPr>
          <w:rFonts w:hint="eastAsia" w:ascii="仿宋" w:hAnsi="仿宋" w:eastAsia="仿宋" w:cs="宋体"/>
          <w:color w:val="000000"/>
          <w:sz w:val="28"/>
          <w:szCs w:val="28"/>
          <w:u w:val="single"/>
        </w:rPr>
        <w:t xml:space="preserve">                     </w:t>
      </w:r>
    </w:p>
    <w:p w14:paraId="572DA20A">
      <w:pPr>
        <w:adjustRightInd w:val="0"/>
        <w:snapToGrid w:val="0"/>
        <w:spacing w:line="800" w:lineRule="exact"/>
        <w:ind w:firstLine="840" w:firstLineChars="300"/>
        <w:jc w:val="left"/>
        <w:rPr>
          <w:rFonts w:hint="eastAsia" w:ascii="仿宋" w:hAnsi="仿宋" w:eastAsia="仿宋" w:cs="宋体"/>
          <w:color w:val="000000"/>
          <w:sz w:val="28"/>
          <w:szCs w:val="28"/>
        </w:rPr>
      </w:pPr>
      <w:r>
        <w:rPr>
          <w:rFonts w:hint="eastAsia" w:ascii="仿宋" w:hAnsi="仿宋" w:eastAsia="仿宋" w:cs="宋体"/>
          <w:color w:val="000000"/>
          <w:sz w:val="28"/>
          <w:szCs w:val="28"/>
        </w:rPr>
        <w:t>法定代表人签字或签章：</w:t>
      </w:r>
      <w:r>
        <w:rPr>
          <w:rFonts w:hint="eastAsia" w:ascii="仿宋" w:hAnsi="仿宋" w:eastAsia="仿宋" w:cs="宋体"/>
          <w:color w:val="000000"/>
          <w:sz w:val="28"/>
          <w:szCs w:val="28"/>
          <w:u w:val="single"/>
        </w:rPr>
        <w:t xml:space="preserve">                   </w:t>
      </w:r>
    </w:p>
    <w:p w14:paraId="0CAE2D2E">
      <w:pPr>
        <w:adjustRightInd w:val="0"/>
        <w:snapToGrid w:val="0"/>
        <w:spacing w:line="800" w:lineRule="exact"/>
        <w:jc w:val="right"/>
        <w:rPr>
          <w:rFonts w:hint="eastAsia" w:ascii="仿宋" w:hAnsi="仿宋" w:eastAsia="仿宋" w:cs="宋体"/>
          <w:color w:val="000000"/>
          <w:sz w:val="28"/>
          <w:szCs w:val="28"/>
        </w:rPr>
      </w:pPr>
      <w:r>
        <w:rPr>
          <w:rFonts w:hint="eastAsia" w:ascii="仿宋" w:hAnsi="仿宋" w:eastAsia="仿宋" w:cs="宋体"/>
          <w:color w:val="000000"/>
          <w:sz w:val="28"/>
          <w:szCs w:val="28"/>
        </w:rPr>
        <w:t>日期：</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年</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月</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日</w:t>
      </w:r>
    </w:p>
    <w:p w14:paraId="1108057F">
      <w:pPr>
        <w:wordWrap w:val="0"/>
        <w:adjustRightInd w:val="0"/>
        <w:snapToGrid w:val="0"/>
        <w:spacing w:line="800" w:lineRule="exact"/>
        <w:jc w:val="right"/>
        <w:rPr>
          <w:rFonts w:hint="eastAsia" w:ascii="仿宋" w:hAnsi="仿宋" w:eastAsia="仿宋" w:cs="宋体"/>
          <w:color w:val="000000"/>
          <w:sz w:val="28"/>
          <w:szCs w:val="28"/>
          <w:u w:val="single"/>
        </w:rPr>
      </w:pPr>
      <w:r>
        <w:rPr>
          <w:rFonts w:hint="eastAsia" w:ascii="仿宋" w:hAnsi="仿宋" w:eastAsia="仿宋" w:cs="宋体"/>
          <w:color w:val="000000"/>
          <w:sz w:val="28"/>
          <w:szCs w:val="28"/>
        </w:rPr>
        <w:t xml:space="preserve">联系人： </w:t>
      </w:r>
      <w:r>
        <w:rPr>
          <w:rFonts w:hint="eastAsia" w:ascii="仿宋" w:hAnsi="仿宋" w:eastAsia="仿宋" w:cs="宋体"/>
          <w:color w:val="000000"/>
          <w:sz w:val="28"/>
          <w:szCs w:val="28"/>
          <w:u w:val="single"/>
        </w:rPr>
        <w:t xml:space="preserve">               </w:t>
      </w:r>
    </w:p>
    <w:p w14:paraId="7BC78D0F">
      <w:pPr>
        <w:wordWrap w:val="0"/>
        <w:adjustRightInd w:val="0"/>
        <w:snapToGrid w:val="0"/>
        <w:spacing w:line="800" w:lineRule="exact"/>
        <w:jc w:val="right"/>
        <w:rPr>
          <w:rFonts w:hint="eastAsia" w:ascii="仿宋" w:hAnsi="仿宋" w:eastAsia="仿宋" w:cs="宋体"/>
          <w:color w:val="000000"/>
          <w:sz w:val="28"/>
          <w:szCs w:val="28"/>
          <w:u w:val="single"/>
        </w:rPr>
        <w:sectPr>
          <w:pgSz w:w="11906" w:h="16838"/>
          <w:pgMar w:top="1134" w:right="1797" w:bottom="1134" w:left="1797" w:header="851" w:footer="992" w:gutter="0"/>
          <w:cols w:space="425" w:num="1"/>
          <w:docGrid w:type="lines" w:linePitch="312" w:charSpace="0"/>
        </w:sectPr>
      </w:pPr>
      <w:r>
        <w:rPr>
          <w:rFonts w:hint="eastAsia" w:ascii="仿宋" w:hAnsi="仿宋" w:eastAsia="仿宋" w:cs="宋体"/>
          <w:color w:val="000000"/>
          <w:sz w:val="28"/>
          <w:szCs w:val="28"/>
        </w:rPr>
        <w:t xml:space="preserve"> 电话： </w:t>
      </w:r>
      <w:r>
        <w:rPr>
          <w:rFonts w:hint="eastAsia" w:ascii="仿宋" w:hAnsi="仿宋" w:eastAsia="仿宋" w:cs="宋体"/>
          <w:color w:val="000000"/>
          <w:sz w:val="28"/>
          <w:szCs w:val="28"/>
          <w:u w:val="single"/>
        </w:rPr>
        <w:t xml:space="preserve">              </w:t>
      </w:r>
    </w:p>
    <w:p w14:paraId="09F83949">
      <w:pPr>
        <w:wordWrap w:val="0"/>
        <w:adjustRightInd w:val="0"/>
        <w:snapToGrid w:val="0"/>
        <w:spacing w:line="800" w:lineRule="exact"/>
        <w:jc w:val="both"/>
        <w:rPr>
          <w:rFonts w:hint="eastAsia" w:ascii="仿宋" w:hAnsi="仿宋" w:eastAsia="仿宋" w:cs="仿宋"/>
          <w:b/>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F33214-7394-4EBB-B8F2-F8F2F0439E38}"/>
  </w:font>
  <w:font w:name="黑体">
    <w:panose1 w:val="02010609060101010101"/>
    <w:charset w:val="86"/>
    <w:family w:val="auto"/>
    <w:pitch w:val="default"/>
    <w:sig w:usb0="800002BF" w:usb1="38CF7CFA" w:usb2="00000016" w:usb3="00000000" w:csb0="00040001" w:csb1="00000000"/>
    <w:embedRegular r:id="rId2" w:fontKey="{53A4DA6D-E148-45C7-A6B6-3D695980C6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F73BF07F-20CA-44B7-97F9-C931A6DB0636}"/>
  </w:font>
  <w:font w:name="Arial Unicode MS">
    <w:panose1 w:val="020B0604020202020204"/>
    <w:charset w:val="86"/>
    <w:family w:val="auto"/>
    <w:pitch w:val="default"/>
    <w:sig w:usb0="FFFFFFFF" w:usb1="E9FFFFFF" w:usb2="0000003F" w:usb3="00000000" w:csb0="603F01FF" w:csb1="FFFF0000"/>
    <w:embedRegular r:id="rId4" w:fontKey="{3F79C025-8E6E-430E-B3AA-86D2778D0AED}"/>
  </w:font>
  <w:font w:name="仿宋">
    <w:panose1 w:val="02010609060101010101"/>
    <w:charset w:val="86"/>
    <w:family w:val="modern"/>
    <w:pitch w:val="default"/>
    <w:sig w:usb0="800002BF" w:usb1="38CF7CFA" w:usb2="00000016" w:usb3="00000000" w:csb0="00040001" w:csb1="00000000"/>
    <w:embedRegular r:id="rId5" w:fontKey="{AFFDE35B-A96E-4492-96BA-BD2D78DF1CAC}"/>
  </w:font>
  <w:font w:name="WPSEMBED1">
    <w:panose1 w:val="020B0604020202020204"/>
    <w:charset w:val="86"/>
    <w:family w:val="auto"/>
    <w:pitch w:val="default"/>
    <w:sig w:usb0="FFFFFFFF" w:usb1="E9FFFFFF" w:usb2="0000003F" w:usb3="00000000" w:csb0="603F01FF" w:csb1="FFFF0000"/>
  </w:font>
  <w:font w:name="汉仪劲楷简">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7CC6E"/>
    <w:multiLevelType w:val="singleLevel"/>
    <w:tmpl w:val="EAD7CC6E"/>
    <w:lvl w:ilvl="0" w:tentative="0">
      <w:start w:val="1"/>
      <w:numFmt w:val="decimal"/>
      <w:suff w:val="space"/>
      <w:lvlText w:val="%1."/>
      <w:lvlJc w:val="left"/>
    </w:lvl>
  </w:abstractNum>
  <w:abstractNum w:abstractNumId="1">
    <w:nsid w:val="4DC4AC50"/>
    <w:multiLevelType w:val="singleLevel"/>
    <w:tmpl w:val="4DC4AC5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8D"/>
    <w:rsid w:val="000404BB"/>
    <w:rsid w:val="0005303F"/>
    <w:rsid w:val="0005676F"/>
    <w:rsid w:val="0008793B"/>
    <w:rsid w:val="00094F4F"/>
    <w:rsid w:val="000A414D"/>
    <w:rsid w:val="000B6658"/>
    <w:rsid w:val="000D69A7"/>
    <w:rsid w:val="000E3F99"/>
    <w:rsid w:val="000F41DE"/>
    <w:rsid w:val="0010615C"/>
    <w:rsid w:val="0012272C"/>
    <w:rsid w:val="00137DE2"/>
    <w:rsid w:val="00146873"/>
    <w:rsid w:val="00175501"/>
    <w:rsid w:val="00180987"/>
    <w:rsid w:val="0019347C"/>
    <w:rsid w:val="001A761A"/>
    <w:rsid w:val="001E14B4"/>
    <w:rsid w:val="001F0ACF"/>
    <w:rsid w:val="00212F3E"/>
    <w:rsid w:val="0022708D"/>
    <w:rsid w:val="002370C9"/>
    <w:rsid w:val="00256714"/>
    <w:rsid w:val="002662EB"/>
    <w:rsid w:val="002B4D6B"/>
    <w:rsid w:val="002C27B6"/>
    <w:rsid w:val="002E5E19"/>
    <w:rsid w:val="002F0BA5"/>
    <w:rsid w:val="003218B0"/>
    <w:rsid w:val="00321DC2"/>
    <w:rsid w:val="00324E88"/>
    <w:rsid w:val="00345597"/>
    <w:rsid w:val="00396417"/>
    <w:rsid w:val="003C3FBE"/>
    <w:rsid w:val="003C6ACF"/>
    <w:rsid w:val="003E014D"/>
    <w:rsid w:val="0040364C"/>
    <w:rsid w:val="0041191E"/>
    <w:rsid w:val="00427C4F"/>
    <w:rsid w:val="0043557E"/>
    <w:rsid w:val="004576F7"/>
    <w:rsid w:val="00463E56"/>
    <w:rsid w:val="004708F3"/>
    <w:rsid w:val="00485F09"/>
    <w:rsid w:val="00496724"/>
    <w:rsid w:val="004B5573"/>
    <w:rsid w:val="004D34EE"/>
    <w:rsid w:val="005022D6"/>
    <w:rsid w:val="00541306"/>
    <w:rsid w:val="00543249"/>
    <w:rsid w:val="0056419F"/>
    <w:rsid w:val="0058287C"/>
    <w:rsid w:val="0058523C"/>
    <w:rsid w:val="00585400"/>
    <w:rsid w:val="005954FF"/>
    <w:rsid w:val="005A1CAE"/>
    <w:rsid w:val="005C283A"/>
    <w:rsid w:val="005C45CD"/>
    <w:rsid w:val="00621BA8"/>
    <w:rsid w:val="0062394E"/>
    <w:rsid w:val="0066270B"/>
    <w:rsid w:val="00667BA5"/>
    <w:rsid w:val="00677D95"/>
    <w:rsid w:val="00683CB2"/>
    <w:rsid w:val="00686E3A"/>
    <w:rsid w:val="006A5E71"/>
    <w:rsid w:val="006C56CA"/>
    <w:rsid w:val="006C5823"/>
    <w:rsid w:val="006D76FA"/>
    <w:rsid w:val="006D7755"/>
    <w:rsid w:val="006F1BAD"/>
    <w:rsid w:val="006F1F05"/>
    <w:rsid w:val="006F6913"/>
    <w:rsid w:val="007005E4"/>
    <w:rsid w:val="0070412F"/>
    <w:rsid w:val="007046FD"/>
    <w:rsid w:val="00704B30"/>
    <w:rsid w:val="007167AB"/>
    <w:rsid w:val="00732E5E"/>
    <w:rsid w:val="00751940"/>
    <w:rsid w:val="00754621"/>
    <w:rsid w:val="00760795"/>
    <w:rsid w:val="00790FC8"/>
    <w:rsid w:val="007976B7"/>
    <w:rsid w:val="007B6B36"/>
    <w:rsid w:val="007D209F"/>
    <w:rsid w:val="007F3F7A"/>
    <w:rsid w:val="00804A22"/>
    <w:rsid w:val="00814FEA"/>
    <w:rsid w:val="008258E0"/>
    <w:rsid w:val="00892B8C"/>
    <w:rsid w:val="008D5094"/>
    <w:rsid w:val="008F0B9E"/>
    <w:rsid w:val="008F5C85"/>
    <w:rsid w:val="009211E4"/>
    <w:rsid w:val="00925735"/>
    <w:rsid w:val="00946C88"/>
    <w:rsid w:val="009607DE"/>
    <w:rsid w:val="0096082B"/>
    <w:rsid w:val="009652A4"/>
    <w:rsid w:val="009716CC"/>
    <w:rsid w:val="00975000"/>
    <w:rsid w:val="00976799"/>
    <w:rsid w:val="009A4AFD"/>
    <w:rsid w:val="009E0E7E"/>
    <w:rsid w:val="009E6609"/>
    <w:rsid w:val="009F145C"/>
    <w:rsid w:val="00A00975"/>
    <w:rsid w:val="00A041DD"/>
    <w:rsid w:val="00A0467E"/>
    <w:rsid w:val="00A04941"/>
    <w:rsid w:val="00A42A51"/>
    <w:rsid w:val="00A45FD5"/>
    <w:rsid w:val="00A63393"/>
    <w:rsid w:val="00A957DF"/>
    <w:rsid w:val="00AA595D"/>
    <w:rsid w:val="00AB4251"/>
    <w:rsid w:val="00AC37A0"/>
    <w:rsid w:val="00AD35CD"/>
    <w:rsid w:val="00AE55A1"/>
    <w:rsid w:val="00B04CB0"/>
    <w:rsid w:val="00B0579F"/>
    <w:rsid w:val="00B12246"/>
    <w:rsid w:val="00B21E58"/>
    <w:rsid w:val="00B3016F"/>
    <w:rsid w:val="00B5665D"/>
    <w:rsid w:val="00B70D43"/>
    <w:rsid w:val="00B802DC"/>
    <w:rsid w:val="00B91D00"/>
    <w:rsid w:val="00BB0801"/>
    <w:rsid w:val="00BB275D"/>
    <w:rsid w:val="00BC494E"/>
    <w:rsid w:val="00BC63BF"/>
    <w:rsid w:val="00BD7557"/>
    <w:rsid w:val="00BE1E1C"/>
    <w:rsid w:val="00C03CBA"/>
    <w:rsid w:val="00C34167"/>
    <w:rsid w:val="00C57972"/>
    <w:rsid w:val="00C63250"/>
    <w:rsid w:val="00CB4C8E"/>
    <w:rsid w:val="00CE6585"/>
    <w:rsid w:val="00D038B3"/>
    <w:rsid w:val="00D14804"/>
    <w:rsid w:val="00D17CF7"/>
    <w:rsid w:val="00D311EB"/>
    <w:rsid w:val="00D418AD"/>
    <w:rsid w:val="00D65085"/>
    <w:rsid w:val="00D84708"/>
    <w:rsid w:val="00D94F7F"/>
    <w:rsid w:val="00DA3733"/>
    <w:rsid w:val="00DC40AD"/>
    <w:rsid w:val="00DD1FC6"/>
    <w:rsid w:val="00DD722E"/>
    <w:rsid w:val="00DE7896"/>
    <w:rsid w:val="00E0489F"/>
    <w:rsid w:val="00E1088D"/>
    <w:rsid w:val="00E15B23"/>
    <w:rsid w:val="00E6062F"/>
    <w:rsid w:val="00E60AFF"/>
    <w:rsid w:val="00E7038D"/>
    <w:rsid w:val="00E81240"/>
    <w:rsid w:val="00E87AF1"/>
    <w:rsid w:val="00EA3661"/>
    <w:rsid w:val="00EA5364"/>
    <w:rsid w:val="00EC35F7"/>
    <w:rsid w:val="00ED355F"/>
    <w:rsid w:val="00EF27D3"/>
    <w:rsid w:val="00F426D2"/>
    <w:rsid w:val="00F72116"/>
    <w:rsid w:val="00F72F4F"/>
    <w:rsid w:val="00F737B2"/>
    <w:rsid w:val="00F82930"/>
    <w:rsid w:val="00F86F27"/>
    <w:rsid w:val="00FA4BD3"/>
    <w:rsid w:val="030E4DBB"/>
    <w:rsid w:val="03FA2E18"/>
    <w:rsid w:val="043B593C"/>
    <w:rsid w:val="04D55C46"/>
    <w:rsid w:val="05376020"/>
    <w:rsid w:val="058A7DED"/>
    <w:rsid w:val="05A827C4"/>
    <w:rsid w:val="05F16169"/>
    <w:rsid w:val="0B4946B6"/>
    <w:rsid w:val="0BD936D7"/>
    <w:rsid w:val="0C045C9B"/>
    <w:rsid w:val="0C684A5B"/>
    <w:rsid w:val="10B51C87"/>
    <w:rsid w:val="10F36445"/>
    <w:rsid w:val="11F87990"/>
    <w:rsid w:val="137E4383"/>
    <w:rsid w:val="15525368"/>
    <w:rsid w:val="161329C4"/>
    <w:rsid w:val="1808394A"/>
    <w:rsid w:val="181659F0"/>
    <w:rsid w:val="19630B7A"/>
    <w:rsid w:val="19C31523"/>
    <w:rsid w:val="19DA2AEF"/>
    <w:rsid w:val="1A657DAB"/>
    <w:rsid w:val="1AEE3263"/>
    <w:rsid w:val="1B015968"/>
    <w:rsid w:val="1B3E0398"/>
    <w:rsid w:val="1B672E87"/>
    <w:rsid w:val="1C802227"/>
    <w:rsid w:val="1CC7657F"/>
    <w:rsid w:val="1CE63B47"/>
    <w:rsid w:val="1DFA5E40"/>
    <w:rsid w:val="1E262080"/>
    <w:rsid w:val="1EC50962"/>
    <w:rsid w:val="1F491E0F"/>
    <w:rsid w:val="225B13FE"/>
    <w:rsid w:val="23E248CB"/>
    <w:rsid w:val="250824DF"/>
    <w:rsid w:val="26090855"/>
    <w:rsid w:val="27A13DCB"/>
    <w:rsid w:val="285E46D8"/>
    <w:rsid w:val="29233D8C"/>
    <w:rsid w:val="29890093"/>
    <w:rsid w:val="29C76E0D"/>
    <w:rsid w:val="2CE450DA"/>
    <w:rsid w:val="2D0363AE"/>
    <w:rsid w:val="2D091DF9"/>
    <w:rsid w:val="2D636080"/>
    <w:rsid w:val="2F4E496B"/>
    <w:rsid w:val="2F7272F9"/>
    <w:rsid w:val="2FCB108B"/>
    <w:rsid w:val="30A43A04"/>
    <w:rsid w:val="30D20571"/>
    <w:rsid w:val="34937344"/>
    <w:rsid w:val="34DF0B01"/>
    <w:rsid w:val="35EC7298"/>
    <w:rsid w:val="369C6534"/>
    <w:rsid w:val="38686709"/>
    <w:rsid w:val="38861BDA"/>
    <w:rsid w:val="38DC6030"/>
    <w:rsid w:val="399A7B4C"/>
    <w:rsid w:val="39F425AE"/>
    <w:rsid w:val="3A5E2E76"/>
    <w:rsid w:val="3B143534"/>
    <w:rsid w:val="3B2E2848"/>
    <w:rsid w:val="3B4756B8"/>
    <w:rsid w:val="3B9B1605"/>
    <w:rsid w:val="3C0657B1"/>
    <w:rsid w:val="3C8F0599"/>
    <w:rsid w:val="3D340021"/>
    <w:rsid w:val="3D4E4ED2"/>
    <w:rsid w:val="3E5A1BA6"/>
    <w:rsid w:val="41CC4B1E"/>
    <w:rsid w:val="41E51258"/>
    <w:rsid w:val="43E01F6D"/>
    <w:rsid w:val="43EE6197"/>
    <w:rsid w:val="44901E7E"/>
    <w:rsid w:val="44FA19ED"/>
    <w:rsid w:val="45B95404"/>
    <w:rsid w:val="464D652E"/>
    <w:rsid w:val="465B6584"/>
    <w:rsid w:val="4924528A"/>
    <w:rsid w:val="4C8C73CE"/>
    <w:rsid w:val="4CFB7F28"/>
    <w:rsid w:val="4D3007DC"/>
    <w:rsid w:val="4D4748B8"/>
    <w:rsid w:val="4D816BCF"/>
    <w:rsid w:val="4F0A5CFB"/>
    <w:rsid w:val="4F7F29DA"/>
    <w:rsid w:val="500D2570"/>
    <w:rsid w:val="525A1D1D"/>
    <w:rsid w:val="56866B29"/>
    <w:rsid w:val="580B68F5"/>
    <w:rsid w:val="58D85002"/>
    <w:rsid w:val="59505365"/>
    <w:rsid w:val="5A980B76"/>
    <w:rsid w:val="5AE6165C"/>
    <w:rsid w:val="5B77072F"/>
    <w:rsid w:val="5C6B14E4"/>
    <w:rsid w:val="5D0A2DBD"/>
    <w:rsid w:val="5F34330A"/>
    <w:rsid w:val="5F5331A7"/>
    <w:rsid w:val="606837BD"/>
    <w:rsid w:val="612D197D"/>
    <w:rsid w:val="613D6D7B"/>
    <w:rsid w:val="626823C8"/>
    <w:rsid w:val="63EA2190"/>
    <w:rsid w:val="64055F8C"/>
    <w:rsid w:val="64BC704B"/>
    <w:rsid w:val="64E45000"/>
    <w:rsid w:val="65307AFA"/>
    <w:rsid w:val="658168F5"/>
    <w:rsid w:val="6608468D"/>
    <w:rsid w:val="66892E8C"/>
    <w:rsid w:val="67C25F42"/>
    <w:rsid w:val="67F54384"/>
    <w:rsid w:val="68925915"/>
    <w:rsid w:val="690625D0"/>
    <w:rsid w:val="69E71C90"/>
    <w:rsid w:val="6B785296"/>
    <w:rsid w:val="6BB33F33"/>
    <w:rsid w:val="6CF2692A"/>
    <w:rsid w:val="6D2E7FD3"/>
    <w:rsid w:val="6D9B0107"/>
    <w:rsid w:val="6F5A49D8"/>
    <w:rsid w:val="70150BA1"/>
    <w:rsid w:val="70FF75E6"/>
    <w:rsid w:val="72333898"/>
    <w:rsid w:val="727B233D"/>
    <w:rsid w:val="72E80418"/>
    <w:rsid w:val="731E5326"/>
    <w:rsid w:val="73BB0416"/>
    <w:rsid w:val="75516A35"/>
    <w:rsid w:val="755A4E88"/>
    <w:rsid w:val="756614F1"/>
    <w:rsid w:val="76FE64E4"/>
    <w:rsid w:val="77352528"/>
    <w:rsid w:val="78012BE9"/>
    <w:rsid w:val="78735DD1"/>
    <w:rsid w:val="78FC0292"/>
    <w:rsid w:val="795D5ACB"/>
    <w:rsid w:val="796542F1"/>
    <w:rsid w:val="7BBF481B"/>
    <w:rsid w:val="7C0B180E"/>
    <w:rsid w:val="7D333D47"/>
    <w:rsid w:val="7EAE6537"/>
    <w:rsid w:val="7EDB11AA"/>
    <w:rsid w:val="7F2F1CB8"/>
    <w:rsid w:val="7F3F0F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7"/>
    <w:qFormat/>
    <w:uiPriority w:val="99"/>
    <w:rPr>
      <w:rFonts w:ascii="宋体" w:hAnsi="Courier New" w:eastAsia="宋体" w:cs="Courier New"/>
      <w:szCs w:val="21"/>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su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List Paragraph"/>
    <w:basedOn w:val="1"/>
    <w:unhideWhenUsed/>
    <w:qFormat/>
    <w:uiPriority w:val="99"/>
    <w:pPr>
      <w:ind w:firstLine="420" w:firstLineChars="200"/>
    </w:pPr>
  </w:style>
  <w:style w:type="character" w:customStyle="1" w:styleId="16">
    <w:name w:val="标题 2 字符"/>
    <w:basedOn w:val="10"/>
    <w:link w:val="2"/>
    <w:qFormat/>
    <w:uiPriority w:val="0"/>
    <w:rPr>
      <w:rFonts w:asciiTheme="majorHAnsi" w:hAnsiTheme="majorHAnsi" w:eastAsiaTheme="majorEastAsia" w:cstheme="majorBidi"/>
      <w:b/>
      <w:bCs/>
      <w:kern w:val="2"/>
      <w:sz w:val="32"/>
      <w:szCs w:val="32"/>
    </w:rPr>
  </w:style>
  <w:style w:type="character" w:customStyle="1" w:styleId="17">
    <w:name w:val="纯文本 字符"/>
    <w:basedOn w:val="10"/>
    <w:link w:val="4"/>
    <w:qFormat/>
    <w:uiPriority w:val="99"/>
    <w:rPr>
      <w:rFonts w:ascii="宋体" w:hAnsi="Courier New" w:eastAsia="宋体" w:cs="Courier New"/>
      <w:kern w:val="2"/>
      <w:sz w:val="21"/>
      <w:szCs w:val="21"/>
    </w:rPr>
  </w:style>
  <w:style w:type="paragraph" w:customStyle="1" w:styleId="18">
    <w:name w:val="BodyText1I2"/>
    <w:basedOn w:val="1"/>
    <w:qFormat/>
    <w:uiPriority w:val="0"/>
    <w:pPr>
      <w:widowControl/>
      <w:spacing w:after="120" w:line="320" w:lineRule="exact"/>
      <w:ind w:left="420" w:leftChars="200" w:firstLine="482" w:firstLineChars="200"/>
    </w:pPr>
    <w:rPr>
      <w:rFonts w:ascii="Calibri" w:hAnsi="Calibri" w:eastAsia="宋体" w:cs="Times New Roman"/>
      <w:b/>
      <w:spacing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1633</Words>
  <Characters>1683</Characters>
  <Lines>38</Lines>
  <Paragraphs>10</Paragraphs>
  <TotalTime>168</TotalTime>
  <ScaleCrop>false</ScaleCrop>
  <LinksUpToDate>false</LinksUpToDate>
  <CharactersWithSpaces>1692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2025-08-04T02:49:00Z</dcterms:created>
  <dc:creator>Windows 用户</dc:creator>
  <cp:lastModifiedBy>李兆^～^</cp:lastModifiedBy>
  <cp:lastPrinted>2025-08-21T08:15:00Z</cp:lastPrinted>
  <dcterms:modified xsi:type="dcterms:W3CDTF">2025-11-14T04:05:48Z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A5A8FA15582045DABD33DABD801FC0F0_13</vt:lpwstr>
  </property>
  <property fmtid="{D5CDD505-2E9C-101B-9397-08002B2CF9AE}" pid="4" name="KSOTemplateDocerSaveRecord">
    <vt:lpwstr>eyJoZGlkIjoiNGUxNWJmY2JjZDUyNDg4MTQ3ZThmMjY1NTFlM2JiZTUiLCJ1c2VySWQiOiI2NTY0OTg1MjgifQ==</vt:lpwstr>
  </property>
</Properties>
</file>